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583B" w:rsidRPr="00E521C6" w:rsidRDefault="002A522A" w:rsidP="00E521C6">
      <w:pPr>
        <w:jc w:val="both"/>
        <w:rPr>
          <w:rFonts w:eastAsia="Times New Roman" w:cs="Times New Roman"/>
          <w:b/>
          <w:bCs/>
          <w:color w:val="000000"/>
          <w:lang w:val="en-GB"/>
        </w:rPr>
      </w:pPr>
      <w:r w:rsidRPr="00E521C6">
        <w:rPr>
          <w:rFonts w:cs="Times New Roman"/>
          <w:noProof/>
          <w:lang w:val="fr-FR" w:eastAsia="fr-FR" w:bidi="ar-SA"/>
        </w:rPr>
        <w:drawing>
          <wp:anchor distT="0" distB="0" distL="0" distR="0" simplePos="0" relativeHeight="251658752" behindDoc="0" locked="0" layoutInCell="1" allowOverlap="1" wp14:anchorId="487A6ABA" wp14:editId="1B5D31D2">
            <wp:simplePos x="0" y="0"/>
            <wp:positionH relativeFrom="column">
              <wp:posOffset>2415540</wp:posOffset>
            </wp:positionH>
            <wp:positionV relativeFrom="paragraph">
              <wp:posOffset>60960</wp:posOffset>
            </wp:positionV>
            <wp:extent cx="1668145" cy="2217420"/>
            <wp:effectExtent l="0" t="0" r="0" b="0"/>
            <wp:wrapSquare wrapText="largest"/>
            <wp:docPr id="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7"/>
                    <a:stretch>
                      <a:fillRect/>
                    </a:stretch>
                  </pic:blipFill>
                  <pic:spPr bwMode="auto">
                    <a:xfrm>
                      <a:off x="0" y="0"/>
                      <a:ext cx="1668145" cy="2217420"/>
                    </a:xfrm>
                    <a:prstGeom prst="rect">
                      <a:avLst/>
                    </a:prstGeom>
                  </pic:spPr>
                </pic:pic>
              </a:graphicData>
            </a:graphic>
            <wp14:sizeRelH relativeFrom="margin">
              <wp14:pctWidth>0</wp14:pctWidth>
            </wp14:sizeRelH>
            <wp14:sizeRelV relativeFrom="margin">
              <wp14:pctHeight>0</wp14:pctHeight>
            </wp14:sizeRelV>
          </wp:anchor>
        </w:drawing>
      </w:r>
    </w:p>
    <w:p w:rsidR="00E521C6" w:rsidRPr="00E521C6" w:rsidRDefault="00E521C6" w:rsidP="00E521C6">
      <w:pPr>
        <w:jc w:val="center"/>
        <w:rPr>
          <w:rFonts w:eastAsia="Times New Roman" w:cs="Times New Roman"/>
          <w:b/>
          <w:bCs/>
          <w:color w:val="C00000"/>
          <w:sz w:val="30"/>
          <w:szCs w:val="30"/>
          <w:lang w:val="en-GB"/>
        </w:rPr>
      </w:pPr>
      <w:r w:rsidRPr="00E521C6">
        <w:rPr>
          <w:rFonts w:eastAsia="Times New Roman" w:cs="Times New Roman"/>
          <w:b/>
          <w:bCs/>
          <w:color w:val="C00000"/>
          <w:sz w:val="30"/>
          <w:szCs w:val="30"/>
          <w:lang w:val="en-GB"/>
        </w:rPr>
        <w:t>2 February 2017</w:t>
      </w:r>
    </w:p>
    <w:p w:rsidR="00E521C6" w:rsidRPr="00E521C6" w:rsidRDefault="00E521C6" w:rsidP="00E521C6">
      <w:pPr>
        <w:jc w:val="center"/>
        <w:rPr>
          <w:rFonts w:eastAsia="Times New Roman" w:cs="Times New Roman"/>
          <w:b/>
          <w:bCs/>
          <w:color w:val="C00000"/>
          <w:sz w:val="30"/>
          <w:szCs w:val="30"/>
          <w:lang w:val="en-GB"/>
        </w:rPr>
      </w:pPr>
      <w:r w:rsidRPr="00E521C6">
        <w:rPr>
          <w:rFonts w:eastAsia="Times New Roman" w:cs="Times New Roman"/>
          <w:b/>
          <w:bCs/>
          <w:color w:val="C00000"/>
          <w:sz w:val="30"/>
          <w:szCs w:val="30"/>
          <w:lang w:val="en-GB"/>
        </w:rPr>
        <w:t>Presentation of the Lord</w:t>
      </w:r>
    </w:p>
    <w:p w:rsidR="00DA583B" w:rsidRPr="00E521C6" w:rsidRDefault="00DA583B" w:rsidP="00E521C6">
      <w:pPr>
        <w:jc w:val="center"/>
        <w:rPr>
          <w:rFonts w:eastAsia="Times New Roman" w:cs="Times New Roman"/>
          <w:b/>
          <w:bCs/>
          <w:color w:val="000000"/>
          <w:lang w:val="en-GB"/>
        </w:rPr>
      </w:pPr>
    </w:p>
    <w:p w:rsidR="00DA583B" w:rsidRPr="00E521C6" w:rsidRDefault="00DA583B" w:rsidP="00E521C6">
      <w:pPr>
        <w:jc w:val="center"/>
        <w:rPr>
          <w:rFonts w:eastAsia="Times New Roman" w:cs="Times New Roman"/>
          <w:b/>
          <w:bCs/>
          <w:color w:val="000000"/>
          <w:lang w:val="en-GB"/>
        </w:rPr>
      </w:pPr>
    </w:p>
    <w:p w:rsidR="00DA583B" w:rsidRPr="00E521C6" w:rsidRDefault="00DA583B" w:rsidP="00E521C6">
      <w:pPr>
        <w:jc w:val="center"/>
        <w:rPr>
          <w:rFonts w:eastAsia="Times New Roman" w:cs="Times New Roman"/>
          <w:b/>
          <w:bCs/>
          <w:color w:val="000000"/>
          <w:lang w:val="en-GB"/>
        </w:rPr>
      </w:pPr>
    </w:p>
    <w:p w:rsidR="00DA583B" w:rsidRPr="00E521C6" w:rsidRDefault="002A522A" w:rsidP="00E521C6">
      <w:pPr>
        <w:jc w:val="center"/>
        <w:rPr>
          <w:rFonts w:cs="Times New Roman"/>
          <w:sz w:val="26"/>
          <w:szCs w:val="26"/>
          <w:lang w:val="en-GB"/>
        </w:rPr>
      </w:pPr>
      <w:r w:rsidRPr="00E521C6">
        <w:rPr>
          <w:rFonts w:eastAsia="Times New Roman" w:cs="Times New Roman"/>
          <w:b/>
          <w:bCs/>
          <w:color w:val="000000"/>
          <w:sz w:val="26"/>
          <w:szCs w:val="26"/>
          <w:lang w:val="en-GB"/>
        </w:rPr>
        <w:t>3</w:t>
      </w:r>
      <w:r w:rsidRPr="00E521C6">
        <w:rPr>
          <w:rFonts w:eastAsia="Times New Roman" w:cs="Times New Roman"/>
          <w:b/>
          <w:bCs/>
          <w:color w:val="000000"/>
          <w:sz w:val="26"/>
          <w:szCs w:val="26"/>
          <w:vertAlign w:val="superscript"/>
          <w:lang w:val="en-GB"/>
        </w:rPr>
        <w:t>rd</w:t>
      </w:r>
      <w:r w:rsidRPr="00E521C6">
        <w:rPr>
          <w:rFonts w:eastAsia="Times New Roman" w:cs="Times New Roman"/>
          <w:b/>
          <w:bCs/>
          <w:color w:val="000000"/>
          <w:sz w:val="26"/>
          <w:szCs w:val="26"/>
          <w:lang w:val="en-GB"/>
        </w:rPr>
        <w:t xml:space="preserve"> Celebration for the Preparation of the 2017 Chapter</w:t>
      </w:r>
    </w:p>
    <w:p w:rsidR="00DA583B" w:rsidRPr="00E521C6" w:rsidRDefault="00DA583B" w:rsidP="00E521C6">
      <w:pPr>
        <w:jc w:val="both"/>
        <w:rPr>
          <w:rFonts w:eastAsia="Times New Roman" w:cs="Times New Roman"/>
          <w:b/>
          <w:bCs/>
          <w:color w:val="000000"/>
          <w:lang w:val="en-GB"/>
        </w:rPr>
      </w:pPr>
    </w:p>
    <w:p w:rsidR="00DA583B" w:rsidRPr="00E521C6" w:rsidRDefault="00DA583B" w:rsidP="00E521C6">
      <w:pPr>
        <w:jc w:val="both"/>
        <w:rPr>
          <w:rFonts w:eastAsia="Times New Roman" w:cs="Times New Roman"/>
          <w:b/>
          <w:bCs/>
          <w:color w:val="000000"/>
          <w:lang w:val="en-GB"/>
        </w:rPr>
      </w:pPr>
    </w:p>
    <w:p w:rsidR="00DA583B" w:rsidRDefault="00DA583B" w:rsidP="00E521C6">
      <w:pPr>
        <w:jc w:val="both"/>
        <w:rPr>
          <w:rFonts w:eastAsia="Times New Roman" w:cs="Times New Roman"/>
          <w:b/>
          <w:bCs/>
          <w:color w:val="000000"/>
          <w:lang w:val="en-GB"/>
        </w:rPr>
      </w:pPr>
    </w:p>
    <w:p w:rsidR="007A5178" w:rsidRPr="00E521C6" w:rsidRDefault="007A5178" w:rsidP="00E521C6">
      <w:pPr>
        <w:jc w:val="both"/>
        <w:rPr>
          <w:rFonts w:eastAsia="Times New Roman" w:cs="Times New Roman"/>
          <w:b/>
          <w:bCs/>
          <w:color w:val="000000"/>
          <w:lang w:val="en-GB"/>
        </w:rPr>
      </w:pPr>
    </w:p>
    <w:p w:rsidR="00DA583B" w:rsidRPr="00E521C6" w:rsidRDefault="00DA583B" w:rsidP="00E521C6">
      <w:pPr>
        <w:jc w:val="both"/>
        <w:rPr>
          <w:rFonts w:eastAsia="Times New Roman" w:cs="Times New Roman"/>
          <w:b/>
          <w:bCs/>
          <w:color w:val="000000"/>
          <w:lang w:val="en-GB"/>
        </w:rPr>
      </w:pPr>
    </w:p>
    <w:p w:rsidR="00DA583B" w:rsidRPr="00E521C6" w:rsidRDefault="002A522A" w:rsidP="00E521C6">
      <w:pPr>
        <w:jc w:val="both"/>
        <w:rPr>
          <w:rFonts w:cs="Times New Roman"/>
          <w:lang w:val="en-GB"/>
        </w:rPr>
      </w:pPr>
      <w:r w:rsidRPr="00E521C6">
        <w:rPr>
          <w:rFonts w:eastAsia="Alternate-Gothic-No3" w:cs="Times New Roman"/>
          <w:b/>
          <w:bCs/>
          <w:color w:val="000000"/>
          <w:sz w:val="28"/>
          <w:szCs w:val="28"/>
          <w:lang w:val="en-GB"/>
        </w:rPr>
        <w:t>Word of Introduction</w:t>
      </w:r>
      <w:r w:rsidRPr="00E521C6">
        <w:rPr>
          <w:rFonts w:eastAsia="Times New Roman" w:cs="Times New Roman"/>
          <w:color w:val="000000"/>
          <w:lang w:val="en-GB"/>
        </w:rPr>
        <w:t xml:space="preserve"> </w:t>
      </w:r>
      <w:r w:rsidRPr="00E521C6">
        <w:rPr>
          <w:rStyle w:val="Footnoteanchor"/>
          <w:rFonts w:cs="Times New Roman"/>
          <w:lang w:val="en-GB"/>
        </w:rPr>
        <w:footnoteReference w:id="1"/>
      </w:r>
    </w:p>
    <w:p w:rsidR="00DA583B" w:rsidRPr="00E521C6" w:rsidRDefault="002A522A" w:rsidP="00E521C6">
      <w:pPr>
        <w:jc w:val="both"/>
        <w:rPr>
          <w:rFonts w:cs="Times New Roman"/>
          <w:lang w:val="en-GB"/>
        </w:rPr>
      </w:pPr>
      <w:r w:rsidRPr="00E521C6">
        <w:rPr>
          <w:rFonts w:eastAsia="Times New Roman" w:cs="Times New Roman"/>
          <w:color w:val="000000"/>
          <w:lang w:val="en-GB"/>
        </w:rPr>
        <w:t>Dear confreres, welcome to this celebration in preparation of our General Chapter. In the Orthodox tradition, the feast of the Presentation of the Lord is called «the feast of encounter» (</w:t>
      </w:r>
      <w:r w:rsidRPr="00E521C6">
        <w:rPr>
          <w:rFonts w:eastAsia="Times New Roman" w:cs="Times New Roman"/>
          <w:i/>
          <w:iCs/>
          <w:color w:val="000000"/>
          <w:lang w:val="en-GB"/>
        </w:rPr>
        <w:t>hùpapantè</w:t>
      </w:r>
      <w:r w:rsidRPr="00E521C6">
        <w:rPr>
          <w:rFonts w:eastAsia="Times New Roman" w:cs="Times New Roman"/>
          <w:color w:val="000000"/>
          <w:lang w:val="en-GB"/>
        </w:rPr>
        <w:t>): encounter of the Lord with His people represented by Simeon and Anna. Christ’s coming is symbolised by light, since he is «a light to enlighten the nations». Finally, the number 40 is a biblical symbol of journeying and progress, like that of the Israelites in the desert, of Jesus’ forty-day fast and of his appearances to the disciples after his resurrection. Through</w:t>
      </w:r>
      <w:r w:rsidR="00E521C6">
        <w:rPr>
          <w:rFonts w:eastAsia="Times New Roman" w:cs="Times New Roman"/>
          <w:color w:val="000000"/>
          <w:lang w:val="en-GB"/>
        </w:rPr>
        <w:t> </w:t>
      </w:r>
      <w:r w:rsidRPr="00E521C6">
        <w:rPr>
          <w:rFonts w:eastAsia="Times New Roman" w:cs="Times New Roman"/>
          <w:color w:val="000000"/>
          <w:lang w:val="en-GB"/>
        </w:rPr>
        <w:t>these symbols, we will celebrate our journey as Montfortians in to-day’s world and towards our General Chapter. Our celebration is composed of three elements:</w:t>
      </w:r>
    </w:p>
    <w:p w:rsidR="00DA583B" w:rsidRPr="00E521C6" w:rsidRDefault="002A522A" w:rsidP="00E521C6">
      <w:pPr>
        <w:spacing w:before="120"/>
        <w:ind w:left="709"/>
        <w:jc w:val="both"/>
        <w:rPr>
          <w:rFonts w:eastAsia="Times New Roman" w:cs="Times New Roman"/>
          <w:color w:val="000000"/>
          <w:lang w:val="en-GB"/>
        </w:rPr>
      </w:pPr>
      <w:r w:rsidRPr="00E521C6">
        <w:rPr>
          <w:rFonts w:eastAsia="Times New Roman" w:cs="Times New Roman"/>
          <w:color w:val="000000"/>
          <w:lang w:val="en-GB"/>
        </w:rPr>
        <w:t>1. Welcoming the light of Christ</w:t>
      </w:r>
    </w:p>
    <w:p w:rsidR="00DA583B" w:rsidRPr="00E521C6" w:rsidRDefault="002A522A" w:rsidP="00E521C6">
      <w:pPr>
        <w:spacing w:before="60"/>
        <w:ind w:left="709"/>
        <w:jc w:val="both"/>
        <w:rPr>
          <w:rFonts w:eastAsia="Times New Roman" w:cs="Times New Roman"/>
          <w:color w:val="000000"/>
          <w:lang w:val="en-GB"/>
        </w:rPr>
      </w:pPr>
      <w:r w:rsidRPr="00E521C6">
        <w:rPr>
          <w:rFonts w:eastAsia="Times New Roman" w:cs="Times New Roman"/>
          <w:color w:val="000000"/>
          <w:lang w:val="en-GB"/>
        </w:rPr>
        <w:t>2. Walking in the light of Christ</w:t>
      </w:r>
    </w:p>
    <w:p w:rsidR="00DA583B" w:rsidRPr="00E521C6" w:rsidRDefault="002A522A" w:rsidP="00E521C6">
      <w:pPr>
        <w:spacing w:before="60"/>
        <w:ind w:left="709"/>
        <w:jc w:val="both"/>
        <w:rPr>
          <w:rFonts w:eastAsia="Times New Roman" w:cs="Times New Roman"/>
          <w:color w:val="000000"/>
          <w:lang w:val="en-GB"/>
        </w:rPr>
      </w:pPr>
      <w:r w:rsidRPr="00E521C6">
        <w:rPr>
          <w:rFonts w:eastAsia="Times New Roman" w:cs="Times New Roman"/>
          <w:color w:val="000000"/>
          <w:lang w:val="en-GB"/>
        </w:rPr>
        <w:t>3. Spreading the light of Christ.</w:t>
      </w:r>
    </w:p>
    <w:p w:rsidR="00497A2A" w:rsidRDefault="00497A2A" w:rsidP="00E521C6">
      <w:pPr>
        <w:jc w:val="both"/>
        <w:rPr>
          <w:rFonts w:eastAsia="Alternate-Gothic-No3" w:cs="Times New Roman"/>
          <w:b/>
          <w:bCs/>
          <w:color w:val="000000"/>
          <w:sz w:val="28"/>
          <w:szCs w:val="28"/>
          <w:lang w:val="en-GB"/>
        </w:rPr>
      </w:pPr>
      <w:r>
        <w:rPr>
          <w:rFonts w:eastAsia="Alternate-Gothic-No3" w:cs="Times New Roman"/>
          <w:b/>
          <w:bCs/>
          <w:color w:val="000000"/>
          <w:sz w:val="28"/>
          <w:szCs w:val="28"/>
          <w:lang w:val="en-GB"/>
        </w:rPr>
        <w:br w:type="page"/>
      </w:r>
    </w:p>
    <w:p w:rsidR="00DA583B" w:rsidRPr="00E521C6" w:rsidRDefault="002A522A" w:rsidP="00E521C6">
      <w:pPr>
        <w:jc w:val="both"/>
        <w:rPr>
          <w:rFonts w:eastAsia="Alternate-Gothic-No3" w:cs="Times New Roman"/>
          <w:b/>
          <w:bCs/>
          <w:color w:val="000000"/>
          <w:sz w:val="28"/>
          <w:szCs w:val="28"/>
          <w:lang w:val="en-GB"/>
        </w:rPr>
      </w:pPr>
      <w:r w:rsidRPr="00E521C6">
        <w:rPr>
          <w:rFonts w:eastAsia="Alternate-Gothic-No3" w:cs="Times New Roman"/>
          <w:b/>
          <w:bCs/>
          <w:color w:val="000000"/>
          <w:sz w:val="28"/>
          <w:szCs w:val="28"/>
          <w:lang w:val="en-GB"/>
        </w:rPr>
        <w:lastRenderedPageBreak/>
        <w:t>Entrance Hymn</w:t>
      </w:r>
    </w:p>
    <w:p w:rsidR="00DA583B" w:rsidRPr="00E521C6" w:rsidRDefault="002A522A" w:rsidP="00E521C6">
      <w:pPr>
        <w:ind w:left="720"/>
        <w:jc w:val="both"/>
        <w:rPr>
          <w:rFonts w:cs="Times New Roman"/>
          <w:lang w:val="en-GB"/>
        </w:rPr>
      </w:pPr>
      <w:r w:rsidRPr="00E521C6">
        <w:rPr>
          <w:rFonts w:eastAsia="Times New Roman" w:cs="Times New Roman"/>
          <w:color w:val="000000"/>
          <w:lang w:val="en-GB"/>
        </w:rPr>
        <w:t xml:space="preserve">† </w:t>
      </w:r>
      <w:r w:rsidRPr="00E521C6">
        <w:rPr>
          <w:rFonts w:eastAsia="Times New Roman" w:cs="Times New Roman"/>
          <w:i/>
          <w:iCs/>
          <w:color w:val="000000"/>
          <w:lang w:val="en-GB"/>
        </w:rPr>
        <w:t>While the hymn is sung, two people enter in procession. The first one puts a lighted candle on the altar or on a table, and the other one puts an icon of Christ in front of or besides the candle.</w:t>
      </w:r>
    </w:p>
    <w:p w:rsidR="00DA583B" w:rsidRPr="0025608F" w:rsidRDefault="00DA583B" w:rsidP="002776F3">
      <w:pPr>
        <w:ind w:left="1134"/>
        <w:jc w:val="both"/>
        <w:rPr>
          <w:rFonts w:eastAsia="Times New Roman" w:cs="Times New Roman"/>
          <w:color w:val="000000"/>
          <w:sz w:val="16"/>
          <w:szCs w:val="16"/>
          <w:lang w:val="en-GB"/>
        </w:rPr>
      </w:pPr>
    </w:p>
    <w:p w:rsidR="002776F3" w:rsidRDefault="0025608F" w:rsidP="0025608F">
      <w:pPr>
        <w:rPr>
          <w:rFonts w:cs="Times New Roman"/>
          <w:lang w:val="en-GB"/>
        </w:rPr>
      </w:pPr>
      <w:r w:rsidRPr="00E521C6">
        <w:rPr>
          <w:rFonts w:cs="Times New Roman"/>
          <w:lang w:val="en-GB"/>
        </w:rPr>
        <w:t>(</w:t>
      </w:r>
      <w:r w:rsidRPr="00497A2A">
        <w:rPr>
          <w:rFonts w:cs="Times New Roman"/>
          <w:b/>
          <w:i/>
          <w:sz w:val="28"/>
          <w:szCs w:val="28"/>
          <w:lang w:val="en-GB"/>
        </w:rPr>
        <w:t>Christ be our light</w:t>
      </w:r>
      <w:r w:rsidRPr="00E521C6">
        <w:rPr>
          <w:rFonts w:cs="Times New Roman"/>
          <w:lang w:val="en-GB"/>
        </w:rPr>
        <w:t xml:space="preserve">, </w:t>
      </w:r>
      <w:r>
        <w:rPr>
          <w:rFonts w:cs="Times New Roman"/>
          <w:lang w:val="en-GB"/>
        </w:rPr>
        <w:t>1-2)</w:t>
      </w:r>
    </w:p>
    <w:p w:rsidR="0025608F" w:rsidRPr="0053495E" w:rsidRDefault="0025608F" w:rsidP="0025608F">
      <w:pPr>
        <w:rPr>
          <w:rFonts w:eastAsia="Times New Roman" w:cs="Times New Roman"/>
          <w:color w:val="000000"/>
          <w:sz w:val="16"/>
          <w:szCs w:val="16"/>
          <w:lang w:val="en-GB"/>
        </w:rPr>
      </w:pPr>
    </w:p>
    <w:p w:rsidR="00DA583B" w:rsidRPr="00E521C6" w:rsidRDefault="002A522A" w:rsidP="002776F3">
      <w:pPr>
        <w:ind w:left="1134"/>
        <w:jc w:val="both"/>
        <w:rPr>
          <w:rFonts w:cs="Times New Roman"/>
          <w:lang w:val="en-GB"/>
        </w:rPr>
      </w:pPr>
      <w:r w:rsidRPr="002776F3">
        <w:rPr>
          <w:rFonts w:eastAsia="Adelon" w:cs="Times New Roman"/>
          <w:b/>
          <w:bCs/>
          <w:color w:val="0070C0"/>
          <w:lang w:val="en-GB"/>
        </w:rPr>
        <w:t>1.</w:t>
      </w:r>
      <w:r w:rsidRPr="00E521C6">
        <w:rPr>
          <w:rFonts w:eastAsia="Adelon" w:cs="Times New Roman"/>
          <w:b/>
          <w:bCs/>
          <w:color w:val="000000"/>
          <w:lang w:val="en-GB"/>
        </w:rPr>
        <w:t xml:space="preserve"> </w:t>
      </w:r>
      <w:r w:rsidRPr="00E521C6">
        <w:rPr>
          <w:rFonts w:eastAsia="Adelon" w:cs="Times New Roman"/>
          <w:color w:val="000000"/>
          <w:lang w:val="en-GB"/>
        </w:rPr>
        <w:t>Longing for light, we wait in darkness</w:t>
      </w:r>
    </w:p>
    <w:p w:rsidR="00DA583B" w:rsidRPr="00E521C6" w:rsidRDefault="002A522A" w:rsidP="002776F3">
      <w:pPr>
        <w:ind w:left="1134"/>
        <w:jc w:val="both"/>
        <w:rPr>
          <w:rFonts w:eastAsia="Adelon" w:cs="Times New Roman"/>
          <w:color w:val="000000"/>
          <w:lang w:val="en-GB"/>
        </w:rPr>
      </w:pPr>
      <w:r w:rsidRPr="00E521C6">
        <w:rPr>
          <w:rFonts w:eastAsia="Adelon" w:cs="Times New Roman"/>
          <w:color w:val="000000"/>
          <w:lang w:val="en-GB"/>
        </w:rPr>
        <w:t>Longing for truth, we turn to you.</w:t>
      </w:r>
    </w:p>
    <w:p w:rsidR="00DA583B" w:rsidRPr="00E521C6" w:rsidRDefault="002A522A" w:rsidP="002776F3">
      <w:pPr>
        <w:ind w:left="1134"/>
        <w:jc w:val="both"/>
        <w:rPr>
          <w:rFonts w:eastAsia="Adelon" w:cs="Times New Roman"/>
          <w:color w:val="000000"/>
          <w:lang w:val="en-GB"/>
        </w:rPr>
      </w:pPr>
      <w:r w:rsidRPr="00E521C6">
        <w:rPr>
          <w:rFonts w:eastAsia="Adelon" w:cs="Times New Roman"/>
          <w:color w:val="000000"/>
          <w:lang w:val="en-GB"/>
        </w:rPr>
        <w:t>Make us your own, your holy people,</w:t>
      </w:r>
    </w:p>
    <w:p w:rsidR="00DA583B" w:rsidRPr="00E521C6" w:rsidRDefault="002A522A" w:rsidP="002776F3">
      <w:pPr>
        <w:ind w:left="1134"/>
        <w:jc w:val="both"/>
        <w:rPr>
          <w:rFonts w:eastAsia="Adelon" w:cs="Times New Roman"/>
          <w:color w:val="000000"/>
          <w:lang w:val="en-GB"/>
        </w:rPr>
      </w:pPr>
      <w:r w:rsidRPr="00E521C6">
        <w:rPr>
          <w:rFonts w:eastAsia="Adelon" w:cs="Times New Roman"/>
          <w:color w:val="000000"/>
          <w:lang w:val="en-GB"/>
        </w:rPr>
        <w:t>Light for the world to see.</w:t>
      </w:r>
    </w:p>
    <w:p w:rsidR="00DA583B" w:rsidRPr="0053495E" w:rsidRDefault="00DA583B" w:rsidP="002776F3">
      <w:pPr>
        <w:ind w:left="1134"/>
        <w:jc w:val="both"/>
        <w:rPr>
          <w:rFonts w:eastAsia="Adelon" w:cs="Times New Roman"/>
          <w:b/>
          <w:bCs/>
          <w:color w:val="000000"/>
          <w:sz w:val="16"/>
          <w:szCs w:val="16"/>
          <w:lang w:val="en-GB"/>
        </w:rPr>
      </w:pPr>
    </w:p>
    <w:p w:rsidR="00DA583B" w:rsidRPr="00E521C6" w:rsidRDefault="002776F3" w:rsidP="002776F3">
      <w:pPr>
        <w:ind w:left="1134" w:hanging="708"/>
        <w:jc w:val="both"/>
        <w:rPr>
          <w:rFonts w:eastAsia="Adelon" w:cs="Times New Roman"/>
          <w:b/>
          <w:bCs/>
          <w:color w:val="000000"/>
          <w:lang w:val="en-GB"/>
        </w:rPr>
      </w:pPr>
      <w:r w:rsidRPr="0037459E">
        <w:rPr>
          <w:rFonts w:eastAsia="WP TypographicSymbols" w:cs="Times New Roman"/>
          <w:b/>
          <w:bCs/>
          <w:color w:val="0070C0"/>
          <w:sz w:val="32"/>
          <w:szCs w:val="32"/>
          <w:lang w:val="fr-FR"/>
        </w:rPr>
        <w:sym w:font="WP IconicSymbolsA" w:char="F02B"/>
      </w:r>
      <w:r w:rsidRPr="0037459E">
        <w:rPr>
          <w:rFonts w:eastAsia="Times New Roman" w:cs="Times New Roman"/>
          <w:b/>
          <w:bCs/>
          <w:color w:val="0070C0"/>
          <w:sz w:val="32"/>
          <w:szCs w:val="32"/>
          <w:lang w:val="fr-FR"/>
        </w:rPr>
        <w:t xml:space="preserve"> </w:t>
      </w:r>
      <w:r w:rsidR="00F75D19">
        <w:rPr>
          <w:rFonts w:eastAsia="Adelon" w:cs="Times New Roman"/>
          <w:bCs/>
          <w:color w:val="0070C0"/>
          <w:lang w:val="fr-FR"/>
        </w:rPr>
        <w:t>R.</w:t>
      </w:r>
      <w:r w:rsidRPr="0037459E">
        <w:rPr>
          <w:rFonts w:eastAsia="Adelon" w:cs="Times New Roman"/>
          <w:bCs/>
          <w:color w:val="0070C0"/>
          <w:lang w:val="fr-FR"/>
        </w:rPr>
        <w:tab/>
      </w:r>
      <w:r w:rsidR="002A522A" w:rsidRPr="00E521C6">
        <w:rPr>
          <w:rFonts w:eastAsia="Adelon" w:cs="Times New Roman"/>
          <w:b/>
          <w:bCs/>
          <w:color w:val="000000"/>
          <w:lang w:val="en-GB"/>
        </w:rPr>
        <w:t>Christ, be our light! Shine in our hearts,</w:t>
      </w:r>
    </w:p>
    <w:p w:rsidR="00DA583B" w:rsidRPr="00E521C6" w:rsidRDefault="002A522A" w:rsidP="002776F3">
      <w:pPr>
        <w:ind w:left="1134"/>
        <w:jc w:val="both"/>
        <w:rPr>
          <w:rFonts w:eastAsia="Adelon" w:cs="Times New Roman"/>
          <w:b/>
          <w:bCs/>
          <w:color w:val="000000"/>
          <w:lang w:val="en-GB"/>
        </w:rPr>
      </w:pPr>
      <w:r w:rsidRPr="00E521C6">
        <w:rPr>
          <w:rFonts w:eastAsia="Adelon" w:cs="Times New Roman"/>
          <w:b/>
          <w:bCs/>
          <w:color w:val="000000"/>
          <w:lang w:val="en-GB"/>
        </w:rPr>
        <w:t>Shine through the darkness.</w:t>
      </w:r>
    </w:p>
    <w:p w:rsidR="00DA583B" w:rsidRPr="00E521C6" w:rsidRDefault="002A522A" w:rsidP="002776F3">
      <w:pPr>
        <w:ind w:left="1134"/>
        <w:jc w:val="both"/>
        <w:rPr>
          <w:rFonts w:eastAsia="Adelon" w:cs="Times New Roman"/>
          <w:b/>
          <w:bCs/>
          <w:color w:val="000000"/>
          <w:lang w:val="en-GB"/>
        </w:rPr>
      </w:pPr>
      <w:r w:rsidRPr="00E521C6">
        <w:rPr>
          <w:rFonts w:eastAsia="Adelon" w:cs="Times New Roman"/>
          <w:b/>
          <w:bCs/>
          <w:color w:val="000000"/>
          <w:lang w:val="en-GB"/>
        </w:rPr>
        <w:t>Christ, be our light!</w:t>
      </w:r>
    </w:p>
    <w:p w:rsidR="00DA583B" w:rsidRPr="00E521C6" w:rsidRDefault="002A522A" w:rsidP="002776F3">
      <w:pPr>
        <w:ind w:left="1134"/>
        <w:jc w:val="both"/>
        <w:rPr>
          <w:rFonts w:eastAsia="Adelon" w:cs="Times New Roman"/>
          <w:b/>
          <w:bCs/>
          <w:color w:val="000000"/>
          <w:lang w:val="en-GB"/>
        </w:rPr>
      </w:pPr>
      <w:r w:rsidRPr="00E521C6">
        <w:rPr>
          <w:rFonts w:eastAsia="Adelon" w:cs="Times New Roman"/>
          <w:b/>
          <w:bCs/>
          <w:color w:val="000000"/>
          <w:lang w:val="en-GB"/>
        </w:rPr>
        <w:t>Shine in your church gathered today.</w:t>
      </w:r>
    </w:p>
    <w:p w:rsidR="00DA583B" w:rsidRPr="0053495E" w:rsidRDefault="00DA583B" w:rsidP="002776F3">
      <w:pPr>
        <w:ind w:left="1134"/>
        <w:jc w:val="both"/>
        <w:rPr>
          <w:rFonts w:eastAsia="Adelon" w:cs="Times New Roman"/>
          <w:b/>
          <w:bCs/>
          <w:color w:val="000000"/>
          <w:sz w:val="16"/>
          <w:szCs w:val="16"/>
          <w:lang w:val="en-GB"/>
        </w:rPr>
      </w:pPr>
    </w:p>
    <w:p w:rsidR="00DA583B" w:rsidRPr="00E521C6" w:rsidRDefault="002A522A" w:rsidP="002776F3">
      <w:pPr>
        <w:ind w:left="1134"/>
        <w:jc w:val="both"/>
        <w:rPr>
          <w:rFonts w:cs="Times New Roman"/>
          <w:lang w:val="en-GB"/>
        </w:rPr>
      </w:pPr>
      <w:r w:rsidRPr="002776F3">
        <w:rPr>
          <w:rFonts w:eastAsia="Adelon" w:cs="Times New Roman"/>
          <w:b/>
          <w:bCs/>
          <w:color w:val="0070C0"/>
          <w:lang w:val="en-GB"/>
        </w:rPr>
        <w:t>2.</w:t>
      </w:r>
      <w:r w:rsidRPr="00E521C6">
        <w:rPr>
          <w:rFonts w:eastAsia="Adelon" w:cs="Times New Roman"/>
          <w:b/>
          <w:bCs/>
          <w:color w:val="000000"/>
          <w:lang w:val="en-GB"/>
        </w:rPr>
        <w:t xml:space="preserve"> </w:t>
      </w:r>
      <w:r w:rsidRPr="00E521C6">
        <w:rPr>
          <w:rFonts w:eastAsia="Adelon" w:cs="Times New Roman"/>
          <w:color w:val="000000"/>
          <w:lang w:val="en-GB"/>
        </w:rPr>
        <w:t>Longing for peace, our world is troubled,</w:t>
      </w:r>
    </w:p>
    <w:p w:rsidR="00DA583B" w:rsidRPr="00E521C6" w:rsidRDefault="002A522A" w:rsidP="002776F3">
      <w:pPr>
        <w:ind w:left="1134"/>
        <w:jc w:val="both"/>
        <w:rPr>
          <w:rFonts w:eastAsia="Adelon" w:cs="Times New Roman"/>
          <w:color w:val="000000"/>
          <w:lang w:val="en-GB"/>
        </w:rPr>
      </w:pPr>
      <w:r w:rsidRPr="00E521C6">
        <w:rPr>
          <w:rFonts w:eastAsia="Adelon" w:cs="Times New Roman"/>
          <w:color w:val="000000"/>
          <w:lang w:val="en-GB"/>
        </w:rPr>
        <w:t>Longing for hope, many despair.</w:t>
      </w:r>
    </w:p>
    <w:p w:rsidR="00DA583B" w:rsidRPr="00E521C6" w:rsidRDefault="002A522A" w:rsidP="002776F3">
      <w:pPr>
        <w:ind w:left="1134"/>
        <w:jc w:val="both"/>
        <w:rPr>
          <w:rFonts w:eastAsia="Adelon" w:cs="Times New Roman"/>
          <w:color w:val="000000"/>
          <w:lang w:val="en-GB"/>
        </w:rPr>
      </w:pPr>
      <w:r w:rsidRPr="00E521C6">
        <w:rPr>
          <w:rFonts w:eastAsia="Adelon" w:cs="Times New Roman"/>
          <w:color w:val="000000"/>
          <w:lang w:val="en-GB"/>
        </w:rPr>
        <w:t>Your word alone has pow'r to save us.</w:t>
      </w:r>
    </w:p>
    <w:p w:rsidR="00DA583B" w:rsidRPr="00E521C6" w:rsidRDefault="002A522A" w:rsidP="002776F3">
      <w:pPr>
        <w:ind w:left="1134"/>
        <w:jc w:val="both"/>
        <w:rPr>
          <w:rFonts w:eastAsia="Adelon" w:cs="Times New Roman"/>
          <w:color w:val="000000"/>
          <w:lang w:val="en-GB"/>
        </w:rPr>
      </w:pPr>
      <w:r w:rsidRPr="00E521C6">
        <w:rPr>
          <w:rFonts w:eastAsia="Adelon" w:cs="Times New Roman"/>
          <w:color w:val="000000"/>
          <w:lang w:val="en-GB"/>
        </w:rPr>
        <w:t>Make us your living voice.</w:t>
      </w:r>
    </w:p>
    <w:p w:rsidR="00DA583B" w:rsidRPr="0053495E" w:rsidRDefault="00DA583B" w:rsidP="002776F3">
      <w:pPr>
        <w:ind w:left="1134"/>
        <w:jc w:val="both"/>
        <w:rPr>
          <w:rFonts w:eastAsia="Times New Roman" w:cs="Times New Roman"/>
          <w:color w:val="000000"/>
          <w:sz w:val="16"/>
          <w:szCs w:val="16"/>
          <w:lang w:val="en-GB"/>
        </w:rPr>
      </w:pPr>
    </w:p>
    <w:p w:rsidR="00DA583B" w:rsidRPr="00E521C6" w:rsidRDefault="002776F3" w:rsidP="002776F3">
      <w:pPr>
        <w:ind w:left="1134" w:hanging="708"/>
        <w:jc w:val="both"/>
        <w:rPr>
          <w:rFonts w:eastAsia="Adelon" w:cs="Times New Roman"/>
          <w:b/>
          <w:bCs/>
          <w:color w:val="000000"/>
          <w:lang w:val="en-GB"/>
        </w:rPr>
      </w:pPr>
      <w:r w:rsidRPr="0037459E">
        <w:rPr>
          <w:rFonts w:eastAsia="WP TypographicSymbols" w:cs="Times New Roman"/>
          <w:b/>
          <w:bCs/>
          <w:color w:val="0070C0"/>
          <w:sz w:val="32"/>
          <w:szCs w:val="32"/>
          <w:lang w:val="fr-FR"/>
        </w:rPr>
        <w:sym w:font="WP IconicSymbolsA" w:char="F02B"/>
      </w:r>
      <w:r w:rsidRPr="0037459E">
        <w:rPr>
          <w:rFonts w:eastAsia="Times New Roman" w:cs="Times New Roman"/>
          <w:b/>
          <w:bCs/>
          <w:color w:val="0070C0"/>
          <w:sz w:val="32"/>
          <w:szCs w:val="32"/>
          <w:lang w:val="fr-FR"/>
        </w:rPr>
        <w:t xml:space="preserve"> </w:t>
      </w:r>
      <w:r w:rsidR="00F75D19">
        <w:rPr>
          <w:rFonts w:eastAsia="Adelon" w:cs="Times New Roman"/>
          <w:bCs/>
          <w:color w:val="0070C0"/>
          <w:lang w:val="fr-FR"/>
        </w:rPr>
        <w:t>R.</w:t>
      </w:r>
      <w:r w:rsidRPr="0037459E">
        <w:rPr>
          <w:rFonts w:eastAsia="Adelon" w:cs="Times New Roman"/>
          <w:bCs/>
          <w:color w:val="0070C0"/>
          <w:lang w:val="fr-FR"/>
        </w:rPr>
        <w:t xml:space="preserve"> </w:t>
      </w:r>
      <w:r w:rsidRPr="0037459E">
        <w:rPr>
          <w:rFonts w:eastAsia="Adelon" w:cs="Times New Roman"/>
          <w:bCs/>
          <w:color w:val="0070C0"/>
          <w:lang w:val="fr-FR"/>
        </w:rPr>
        <w:tab/>
      </w:r>
      <w:r w:rsidR="002A522A" w:rsidRPr="00E521C6">
        <w:rPr>
          <w:rFonts w:eastAsia="Adelon" w:cs="Times New Roman"/>
          <w:b/>
          <w:bCs/>
          <w:color w:val="000000"/>
          <w:lang w:val="en-GB"/>
        </w:rPr>
        <w:t>Christ, be our light! Shine in our hearts,</w:t>
      </w:r>
    </w:p>
    <w:p w:rsidR="00DA583B" w:rsidRPr="00E521C6" w:rsidRDefault="002A522A" w:rsidP="002776F3">
      <w:pPr>
        <w:ind w:left="1134"/>
        <w:jc w:val="both"/>
        <w:rPr>
          <w:rFonts w:eastAsia="Adelon" w:cs="Times New Roman"/>
          <w:b/>
          <w:bCs/>
          <w:color w:val="000000"/>
          <w:lang w:val="en-GB"/>
        </w:rPr>
      </w:pPr>
      <w:r w:rsidRPr="00E521C6">
        <w:rPr>
          <w:rFonts w:eastAsia="Adelon" w:cs="Times New Roman"/>
          <w:b/>
          <w:bCs/>
          <w:color w:val="000000"/>
          <w:lang w:val="en-GB"/>
        </w:rPr>
        <w:t>Shine through the darkness.</w:t>
      </w:r>
    </w:p>
    <w:p w:rsidR="00DA583B" w:rsidRPr="00E521C6" w:rsidRDefault="002A522A" w:rsidP="002776F3">
      <w:pPr>
        <w:ind w:left="1134"/>
        <w:jc w:val="both"/>
        <w:rPr>
          <w:rFonts w:eastAsia="Adelon" w:cs="Times New Roman"/>
          <w:b/>
          <w:bCs/>
          <w:color w:val="000000"/>
          <w:lang w:val="en-GB"/>
        </w:rPr>
      </w:pPr>
      <w:r w:rsidRPr="00E521C6">
        <w:rPr>
          <w:rFonts w:eastAsia="Adelon" w:cs="Times New Roman"/>
          <w:b/>
          <w:bCs/>
          <w:color w:val="000000"/>
          <w:lang w:val="en-GB"/>
        </w:rPr>
        <w:t>Christ, be our light!</w:t>
      </w:r>
    </w:p>
    <w:p w:rsidR="00DA583B" w:rsidRPr="00E521C6" w:rsidRDefault="002A522A" w:rsidP="002776F3">
      <w:pPr>
        <w:ind w:left="1134"/>
        <w:jc w:val="both"/>
        <w:rPr>
          <w:rFonts w:eastAsia="Adelon" w:cs="Times New Roman"/>
          <w:b/>
          <w:bCs/>
          <w:color w:val="000000"/>
          <w:lang w:val="en-GB"/>
        </w:rPr>
      </w:pPr>
      <w:r w:rsidRPr="00E521C6">
        <w:rPr>
          <w:rFonts w:eastAsia="Adelon" w:cs="Times New Roman"/>
          <w:b/>
          <w:bCs/>
          <w:color w:val="000000"/>
          <w:lang w:val="en-GB"/>
        </w:rPr>
        <w:t>Shine in your church gathered today.</w:t>
      </w:r>
    </w:p>
    <w:p w:rsidR="00DA583B" w:rsidRPr="00E521C6" w:rsidRDefault="00DA583B" w:rsidP="00E521C6">
      <w:pPr>
        <w:jc w:val="both"/>
        <w:rPr>
          <w:rFonts w:eastAsia="Adelon" w:cs="Times New Roman"/>
          <w:b/>
          <w:bCs/>
          <w:color w:val="000000"/>
          <w:lang w:val="en-GB"/>
        </w:rPr>
      </w:pPr>
    </w:p>
    <w:p w:rsidR="00DA583B" w:rsidRPr="00E521C6" w:rsidRDefault="00DA583B" w:rsidP="00E521C6">
      <w:pPr>
        <w:jc w:val="both"/>
        <w:rPr>
          <w:rFonts w:eastAsia="Adelon" w:cs="Times New Roman"/>
          <w:b/>
          <w:bCs/>
          <w:color w:val="000000"/>
          <w:lang w:val="en-GB"/>
        </w:rPr>
      </w:pPr>
    </w:p>
    <w:p w:rsidR="00DA583B" w:rsidRPr="00497A2A" w:rsidRDefault="00497A2A" w:rsidP="00E521C6">
      <w:pPr>
        <w:jc w:val="both"/>
        <w:rPr>
          <w:rFonts w:eastAsia="Times New Roman" w:cs="Times New Roman"/>
          <w:b/>
          <w:bCs/>
          <w:color w:val="C00000"/>
          <w:spacing w:val="6"/>
          <w:sz w:val="28"/>
          <w:szCs w:val="28"/>
          <w:lang w:val="en-GB"/>
        </w:rPr>
      </w:pPr>
      <w:r w:rsidRPr="00497A2A">
        <w:rPr>
          <w:rFonts w:eastAsia="Times New Roman" w:cs="Times New Roman"/>
          <w:b/>
          <w:bCs/>
          <w:color w:val="C00000"/>
          <w:spacing w:val="6"/>
          <w:sz w:val="28"/>
          <w:szCs w:val="28"/>
          <w:lang w:val="en-GB"/>
        </w:rPr>
        <w:t>1.  </w:t>
      </w:r>
      <w:r w:rsidR="002A522A" w:rsidRPr="00497A2A">
        <w:rPr>
          <w:rFonts w:eastAsia="Times New Roman" w:cs="Times New Roman"/>
          <w:b/>
          <w:bCs/>
          <w:color w:val="C00000"/>
          <w:spacing w:val="6"/>
          <w:sz w:val="28"/>
          <w:szCs w:val="28"/>
          <w:lang w:val="en-GB"/>
        </w:rPr>
        <w:t>WELCOMING THE LIGHT OF CHRIST</w:t>
      </w:r>
    </w:p>
    <w:p w:rsidR="00DA583B" w:rsidRPr="00E521C6" w:rsidRDefault="002A522A" w:rsidP="00E521C6">
      <w:pPr>
        <w:jc w:val="both"/>
        <w:rPr>
          <w:rFonts w:eastAsia="Alternate-Gothic-No3" w:cs="Times New Roman"/>
          <w:b/>
          <w:bCs/>
          <w:color w:val="000000"/>
          <w:sz w:val="28"/>
          <w:szCs w:val="28"/>
          <w:lang w:val="en-GB"/>
        </w:rPr>
      </w:pPr>
      <w:r w:rsidRPr="00E521C6">
        <w:rPr>
          <w:rFonts w:eastAsia="Alternate-Gothic-No3" w:cs="Times New Roman"/>
          <w:b/>
          <w:bCs/>
          <w:color w:val="000000"/>
          <w:sz w:val="28"/>
          <w:szCs w:val="28"/>
          <w:lang w:val="en-GB"/>
        </w:rPr>
        <w:t>The word of God</w:t>
      </w:r>
    </w:p>
    <w:p w:rsidR="00DA583B" w:rsidRPr="00E521C6" w:rsidRDefault="002A522A" w:rsidP="00E521C6">
      <w:pPr>
        <w:jc w:val="both"/>
        <w:rPr>
          <w:rFonts w:cs="Times New Roman"/>
          <w:lang w:val="en-GB"/>
        </w:rPr>
      </w:pPr>
      <w:r w:rsidRPr="00E521C6">
        <w:rPr>
          <w:rFonts w:eastAsia="Times New Roman" w:cs="Times New Roman"/>
          <w:b/>
          <w:bCs/>
          <w:color w:val="000000"/>
          <w:lang w:val="en-GB"/>
        </w:rPr>
        <w:t xml:space="preserve">A reading from the book of Genesis </w:t>
      </w:r>
      <w:r w:rsidRPr="00E521C6">
        <w:rPr>
          <w:rFonts w:eastAsia="Times New Roman" w:cs="Times New Roman"/>
          <w:color w:val="000000"/>
          <w:lang w:val="en-GB"/>
        </w:rPr>
        <w:t>(1:1-5)</w:t>
      </w: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 xml:space="preserve">In the beginning God created heaven and earth. Now the earth was a formless void, there was darkness over the deep, with a divine wind sweeping over the waters. God said, 'Let there be light,' and there was light. God saw that light was good, and God </w:t>
      </w:r>
      <w:r w:rsidRPr="00E521C6">
        <w:rPr>
          <w:rFonts w:eastAsia="Times New Roman" w:cs="Times New Roman"/>
          <w:color w:val="000000"/>
          <w:lang w:val="en-GB"/>
        </w:rPr>
        <w:lastRenderedPageBreak/>
        <w:t>divided light from darkness. God called light 'day', and darkness he called 'night'. Evening came and morning came: the first day.</w:t>
      </w:r>
    </w:p>
    <w:p w:rsidR="00DA583B" w:rsidRPr="00E521C6" w:rsidRDefault="00DA583B" w:rsidP="00E521C6">
      <w:pPr>
        <w:jc w:val="both"/>
        <w:rPr>
          <w:rFonts w:eastAsia="Times New Roman" w:cs="Times New Roman"/>
          <w:color w:val="000000"/>
          <w:lang w:val="en-GB"/>
        </w:rPr>
      </w:pPr>
    </w:p>
    <w:p w:rsidR="002776F3" w:rsidRPr="00E521C6" w:rsidRDefault="002776F3" w:rsidP="002776F3">
      <w:pPr>
        <w:ind w:left="1134" w:hanging="708"/>
        <w:jc w:val="both"/>
        <w:rPr>
          <w:rFonts w:eastAsia="Adelon" w:cs="Times New Roman"/>
          <w:b/>
          <w:bCs/>
          <w:color w:val="000000"/>
          <w:lang w:val="en-GB"/>
        </w:rPr>
      </w:pPr>
      <w:r w:rsidRPr="0037459E">
        <w:rPr>
          <w:rFonts w:eastAsia="WP TypographicSymbols" w:cs="Times New Roman"/>
          <w:b/>
          <w:bCs/>
          <w:color w:val="0070C0"/>
          <w:sz w:val="32"/>
          <w:szCs w:val="32"/>
          <w:lang w:val="fr-FR"/>
        </w:rPr>
        <w:sym w:font="WP IconicSymbolsA" w:char="F02B"/>
      </w:r>
      <w:r w:rsidRPr="0037459E">
        <w:rPr>
          <w:rFonts w:eastAsia="Times New Roman" w:cs="Times New Roman"/>
          <w:b/>
          <w:bCs/>
          <w:color w:val="0070C0"/>
          <w:sz w:val="32"/>
          <w:szCs w:val="32"/>
          <w:lang w:val="fr-FR"/>
        </w:rPr>
        <w:t xml:space="preserve"> </w:t>
      </w:r>
      <w:r w:rsidR="00F75D19">
        <w:rPr>
          <w:rFonts w:eastAsia="Adelon" w:cs="Times New Roman"/>
          <w:bCs/>
          <w:color w:val="0070C0"/>
          <w:lang w:val="fr-FR"/>
        </w:rPr>
        <w:t>R.</w:t>
      </w:r>
      <w:r w:rsidRPr="0037459E">
        <w:rPr>
          <w:rFonts w:eastAsia="Adelon" w:cs="Times New Roman"/>
          <w:bCs/>
          <w:color w:val="0070C0"/>
          <w:lang w:val="fr-FR"/>
        </w:rPr>
        <w:t xml:space="preserve"> </w:t>
      </w:r>
      <w:r w:rsidRPr="0037459E">
        <w:rPr>
          <w:rFonts w:eastAsia="Adelon" w:cs="Times New Roman"/>
          <w:bCs/>
          <w:color w:val="0070C0"/>
          <w:lang w:val="fr-FR"/>
        </w:rPr>
        <w:tab/>
      </w:r>
      <w:r w:rsidRPr="00E521C6">
        <w:rPr>
          <w:rFonts w:eastAsia="Adelon" w:cs="Times New Roman"/>
          <w:b/>
          <w:bCs/>
          <w:color w:val="000000"/>
          <w:lang w:val="en-GB"/>
        </w:rPr>
        <w:t>Christ, be our light! Shine in our hearts,</w:t>
      </w:r>
    </w:p>
    <w:p w:rsidR="002776F3" w:rsidRPr="00E521C6" w:rsidRDefault="002776F3" w:rsidP="002776F3">
      <w:pPr>
        <w:ind w:left="1134"/>
        <w:jc w:val="both"/>
        <w:rPr>
          <w:rFonts w:eastAsia="Adelon" w:cs="Times New Roman"/>
          <w:b/>
          <w:bCs/>
          <w:color w:val="000000"/>
          <w:lang w:val="en-GB"/>
        </w:rPr>
      </w:pPr>
      <w:r w:rsidRPr="00E521C6">
        <w:rPr>
          <w:rFonts w:eastAsia="Adelon" w:cs="Times New Roman"/>
          <w:b/>
          <w:bCs/>
          <w:color w:val="000000"/>
          <w:lang w:val="en-GB"/>
        </w:rPr>
        <w:t>Shine through the darkness.</w:t>
      </w:r>
    </w:p>
    <w:p w:rsidR="002776F3" w:rsidRPr="00E521C6" w:rsidRDefault="002776F3" w:rsidP="002776F3">
      <w:pPr>
        <w:ind w:left="1134"/>
        <w:jc w:val="both"/>
        <w:rPr>
          <w:rFonts w:eastAsia="Adelon" w:cs="Times New Roman"/>
          <w:b/>
          <w:bCs/>
          <w:color w:val="000000"/>
          <w:lang w:val="en-GB"/>
        </w:rPr>
      </w:pPr>
      <w:r w:rsidRPr="00E521C6">
        <w:rPr>
          <w:rFonts w:eastAsia="Adelon" w:cs="Times New Roman"/>
          <w:b/>
          <w:bCs/>
          <w:color w:val="000000"/>
          <w:lang w:val="en-GB"/>
        </w:rPr>
        <w:t>Christ, be our light!</w:t>
      </w:r>
    </w:p>
    <w:p w:rsidR="002776F3" w:rsidRPr="00E521C6" w:rsidRDefault="002776F3" w:rsidP="002776F3">
      <w:pPr>
        <w:ind w:left="1134"/>
        <w:jc w:val="both"/>
        <w:rPr>
          <w:rFonts w:eastAsia="Adelon" w:cs="Times New Roman"/>
          <w:b/>
          <w:bCs/>
          <w:color w:val="000000"/>
          <w:lang w:val="en-GB"/>
        </w:rPr>
      </w:pPr>
      <w:r w:rsidRPr="00E521C6">
        <w:rPr>
          <w:rFonts w:eastAsia="Adelon" w:cs="Times New Roman"/>
          <w:b/>
          <w:bCs/>
          <w:color w:val="000000"/>
          <w:lang w:val="en-GB"/>
        </w:rPr>
        <w:t>Shine in your church gathered today.</w:t>
      </w:r>
    </w:p>
    <w:p w:rsidR="00DA583B" w:rsidRPr="00E521C6" w:rsidRDefault="00DA583B" w:rsidP="00E521C6">
      <w:pPr>
        <w:jc w:val="both"/>
        <w:rPr>
          <w:rFonts w:eastAsia="Times New Roman" w:cs="Times New Roman"/>
          <w:color w:val="000000"/>
          <w:lang w:val="en-GB"/>
        </w:rPr>
      </w:pPr>
    </w:p>
    <w:p w:rsidR="00DA583B" w:rsidRPr="00E521C6" w:rsidRDefault="002A522A" w:rsidP="00E521C6">
      <w:pPr>
        <w:jc w:val="both"/>
        <w:rPr>
          <w:rFonts w:eastAsia="Times New Roman" w:cs="Times New Roman"/>
          <w:b/>
          <w:bCs/>
          <w:color w:val="000000"/>
          <w:lang w:val="en-GB"/>
        </w:rPr>
      </w:pPr>
      <w:r w:rsidRPr="00E521C6">
        <w:rPr>
          <w:rFonts w:eastAsia="Times New Roman" w:cs="Times New Roman"/>
          <w:b/>
          <w:bCs/>
          <w:color w:val="000000"/>
          <w:lang w:val="en-GB"/>
        </w:rPr>
        <w:t>A reading from the Gospel of John</w:t>
      </w: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In the beginning was the Word: the Word was with God and the Word was God. Through him all things came into being. In him was life, and life was the light of men; and light shines in darkness.</w:t>
      </w:r>
    </w:p>
    <w:p w:rsidR="00DA583B" w:rsidRPr="00E521C6" w:rsidRDefault="00DA583B" w:rsidP="00E521C6">
      <w:pPr>
        <w:jc w:val="both"/>
        <w:rPr>
          <w:rFonts w:eastAsia="Times New Roman" w:cs="Times New Roman"/>
          <w:color w:val="000000"/>
          <w:lang w:val="en-GB"/>
        </w:rPr>
      </w:pPr>
    </w:p>
    <w:p w:rsidR="002776F3" w:rsidRPr="00E521C6" w:rsidRDefault="002776F3" w:rsidP="002776F3">
      <w:pPr>
        <w:ind w:left="1134" w:hanging="708"/>
        <w:jc w:val="both"/>
        <w:rPr>
          <w:rFonts w:eastAsia="Adelon" w:cs="Times New Roman"/>
          <w:b/>
          <w:bCs/>
          <w:color w:val="000000"/>
          <w:lang w:val="en-GB"/>
        </w:rPr>
      </w:pPr>
      <w:r w:rsidRPr="0037459E">
        <w:rPr>
          <w:rFonts w:eastAsia="WP TypographicSymbols" w:cs="Times New Roman"/>
          <w:b/>
          <w:bCs/>
          <w:color w:val="0070C0"/>
          <w:sz w:val="32"/>
          <w:szCs w:val="32"/>
          <w:lang w:val="fr-FR"/>
        </w:rPr>
        <w:sym w:font="WP IconicSymbolsA" w:char="F02B"/>
      </w:r>
      <w:r w:rsidRPr="0037459E">
        <w:rPr>
          <w:rFonts w:eastAsia="Times New Roman" w:cs="Times New Roman"/>
          <w:b/>
          <w:bCs/>
          <w:color w:val="0070C0"/>
          <w:sz w:val="32"/>
          <w:szCs w:val="32"/>
          <w:lang w:val="fr-FR"/>
        </w:rPr>
        <w:t xml:space="preserve"> </w:t>
      </w:r>
      <w:r w:rsidR="00F75D19">
        <w:rPr>
          <w:rFonts w:eastAsia="Adelon" w:cs="Times New Roman"/>
          <w:bCs/>
          <w:color w:val="0070C0"/>
          <w:lang w:val="fr-FR"/>
        </w:rPr>
        <w:t>R.</w:t>
      </w:r>
      <w:r w:rsidRPr="0037459E">
        <w:rPr>
          <w:rFonts w:eastAsia="Adelon" w:cs="Times New Roman"/>
          <w:bCs/>
          <w:color w:val="0070C0"/>
          <w:lang w:val="fr-FR"/>
        </w:rPr>
        <w:t xml:space="preserve"> </w:t>
      </w:r>
      <w:r w:rsidRPr="0037459E">
        <w:rPr>
          <w:rFonts w:eastAsia="Adelon" w:cs="Times New Roman"/>
          <w:bCs/>
          <w:color w:val="0070C0"/>
          <w:lang w:val="fr-FR"/>
        </w:rPr>
        <w:tab/>
      </w:r>
      <w:r w:rsidRPr="00E521C6">
        <w:rPr>
          <w:rFonts w:eastAsia="Adelon" w:cs="Times New Roman"/>
          <w:b/>
          <w:bCs/>
          <w:color w:val="000000"/>
          <w:lang w:val="en-GB"/>
        </w:rPr>
        <w:t>Christ, be our light! Shine in our hearts,</w:t>
      </w:r>
    </w:p>
    <w:p w:rsidR="002776F3" w:rsidRPr="00E521C6" w:rsidRDefault="002776F3" w:rsidP="002776F3">
      <w:pPr>
        <w:ind w:left="1134"/>
        <w:jc w:val="both"/>
        <w:rPr>
          <w:rFonts w:eastAsia="Adelon" w:cs="Times New Roman"/>
          <w:b/>
          <w:bCs/>
          <w:color w:val="000000"/>
          <w:lang w:val="en-GB"/>
        </w:rPr>
      </w:pPr>
      <w:r w:rsidRPr="00E521C6">
        <w:rPr>
          <w:rFonts w:eastAsia="Adelon" w:cs="Times New Roman"/>
          <w:b/>
          <w:bCs/>
          <w:color w:val="000000"/>
          <w:lang w:val="en-GB"/>
        </w:rPr>
        <w:t>Shine through the darkness.</w:t>
      </w:r>
    </w:p>
    <w:p w:rsidR="002776F3" w:rsidRPr="00E521C6" w:rsidRDefault="002776F3" w:rsidP="002776F3">
      <w:pPr>
        <w:ind w:left="1134"/>
        <w:jc w:val="both"/>
        <w:rPr>
          <w:rFonts w:eastAsia="Adelon" w:cs="Times New Roman"/>
          <w:b/>
          <w:bCs/>
          <w:color w:val="000000"/>
          <w:lang w:val="en-GB"/>
        </w:rPr>
      </w:pPr>
      <w:r w:rsidRPr="00E521C6">
        <w:rPr>
          <w:rFonts w:eastAsia="Adelon" w:cs="Times New Roman"/>
          <w:b/>
          <w:bCs/>
          <w:color w:val="000000"/>
          <w:lang w:val="en-GB"/>
        </w:rPr>
        <w:t>Christ, be our light!</w:t>
      </w:r>
    </w:p>
    <w:p w:rsidR="002776F3" w:rsidRPr="00E521C6" w:rsidRDefault="002776F3" w:rsidP="002776F3">
      <w:pPr>
        <w:ind w:left="1134"/>
        <w:jc w:val="both"/>
        <w:rPr>
          <w:rFonts w:eastAsia="Adelon" w:cs="Times New Roman"/>
          <w:b/>
          <w:bCs/>
          <w:color w:val="000000"/>
          <w:lang w:val="en-GB"/>
        </w:rPr>
      </w:pPr>
      <w:r w:rsidRPr="00E521C6">
        <w:rPr>
          <w:rFonts w:eastAsia="Adelon" w:cs="Times New Roman"/>
          <w:b/>
          <w:bCs/>
          <w:color w:val="000000"/>
          <w:lang w:val="en-GB"/>
        </w:rPr>
        <w:t>Shine in your church gathered today.</w:t>
      </w:r>
    </w:p>
    <w:p w:rsidR="00DA583B" w:rsidRPr="00E521C6" w:rsidRDefault="00DA583B" w:rsidP="00E521C6">
      <w:pPr>
        <w:jc w:val="both"/>
        <w:rPr>
          <w:rFonts w:eastAsia="Times New Roman" w:cs="Times New Roman"/>
          <w:color w:val="000000"/>
          <w:lang w:val="en-GB"/>
        </w:rPr>
      </w:pPr>
    </w:p>
    <w:p w:rsidR="00DA583B" w:rsidRPr="00E521C6" w:rsidRDefault="00DA583B" w:rsidP="00E521C6">
      <w:pPr>
        <w:jc w:val="both"/>
        <w:rPr>
          <w:rFonts w:eastAsia="Times New Roman" w:cs="Times New Roman"/>
          <w:color w:val="000000"/>
          <w:lang w:val="en-GB"/>
        </w:rPr>
      </w:pPr>
    </w:p>
    <w:p w:rsidR="00DA583B" w:rsidRPr="0053495E" w:rsidRDefault="002A522A" w:rsidP="0053495E">
      <w:pPr>
        <w:spacing w:after="40"/>
        <w:jc w:val="center"/>
        <w:rPr>
          <w:rFonts w:eastAsia="Alternate-Gothic-No3" w:cs="Times New Roman"/>
          <w:b/>
          <w:bCs/>
          <w:i/>
          <w:color w:val="000000"/>
          <w:sz w:val="28"/>
          <w:szCs w:val="28"/>
          <w:lang w:val="en-GB"/>
        </w:rPr>
      </w:pPr>
      <w:r w:rsidRPr="0053495E">
        <w:rPr>
          <w:rFonts w:eastAsia="Alternate-Gothic-No3" w:cs="Times New Roman"/>
          <w:b/>
          <w:bCs/>
          <w:i/>
          <w:color w:val="000000"/>
          <w:sz w:val="28"/>
          <w:szCs w:val="28"/>
          <w:lang w:val="en-GB"/>
        </w:rPr>
        <w:t>Listening to Montfort</w:t>
      </w:r>
    </w:p>
    <w:tbl>
      <w:tblPr>
        <w:tblW w:w="6520" w:type="dxa"/>
        <w:tblInd w:w="55" w:type="dxa"/>
        <w:tblBorders>
          <w:top w:val="dotDash" w:sz="8" w:space="0" w:color="984806" w:themeColor="accent6" w:themeShade="80"/>
          <w:bottom w:val="dotDash" w:sz="8" w:space="0" w:color="984806" w:themeColor="accent6" w:themeShade="80"/>
        </w:tblBorders>
        <w:tblCellMar>
          <w:top w:w="55" w:type="dxa"/>
          <w:left w:w="54" w:type="dxa"/>
          <w:bottom w:w="55" w:type="dxa"/>
          <w:right w:w="55" w:type="dxa"/>
        </w:tblCellMar>
        <w:tblLook w:val="04A0" w:firstRow="1" w:lastRow="0" w:firstColumn="1" w:lastColumn="0" w:noHBand="0" w:noVBand="1"/>
      </w:tblPr>
      <w:tblGrid>
        <w:gridCol w:w="6520"/>
      </w:tblGrid>
      <w:tr w:rsidR="00DA583B" w:rsidRPr="00E521C6" w:rsidTr="0053495E">
        <w:tc>
          <w:tcPr>
            <w:tcW w:w="6520" w:type="dxa"/>
            <w:shd w:val="clear" w:color="auto" w:fill="FFFFFF"/>
            <w:tcMar>
              <w:left w:w="54" w:type="dxa"/>
            </w:tcMar>
          </w:tcPr>
          <w:p w:rsidR="00DA583B" w:rsidRPr="0053495E" w:rsidRDefault="002A522A" w:rsidP="00E521C6">
            <w:pPr>
              <w:pStyle w:val="TableContents"/>
              <w:jc w:val="both"/>
              <w:rPr>
                <w:rFonts w:cs="Times New Roman"/>
                <w:b/>
                <w:lang w:val="en-GB"/>
              </w:rPr>
            </w:pPr>
            <w:r w:rsidRPr="0053495E">
              <w:rPr>
                <w:rFonts w:eastAsia="Times New Roman" w:cs="Times New Roman"/>
                <w:b/>
                <w:color w:val="000000"/>
                <w:lang w:val="en-GB"/>
              </w:rPr>
              <w:t xml:space="preserve">From </w:t>
            </w:r>
            <w:r w:rsidRPr="0053495E">
              <w:rPr>
                <w:rFonts w:eastAsia="Times New Roman" w:cs="Times New Roman"/>
                <w:b/>
                <w:i/>
                <w:iCs/>
                <w:color w:val="000000"/>
                <w:lang w:val="en-GB"/>
              </w:rPr>
              <w:t>The Love of Eternal Wisdom</w:t>
            </w:r>
          </w:p>
          <w:p w:rsidR="00DA583B" w:rsidRPr="00E521C6" w:rsidRDefault="002A522A" w:rsidP="0053495E">
            <w:pPr>
              <w:pStyle w:val="TableContents"/>
              <w:spacing w:before="40"/>
              <w:jc w:val="both"/>
              <w:rPr>
                <w:rFonts w:cs="Times New Roman"/>
                <w:lang w:val="en-GB"/>
              </w:rPr>
            </w:pPr>
            <w:r w:rsidRPr="00E521C6">
              <w:rPr>
                <w:rFonts w:eastAsia="Trebuchet MS" w:cs="Times New Roman"/>
                <w:color w:val="000000"/>
                <w:lang w:val="en-GB"/>
              </w:rPr>
              <w:t>Eternal Wisdom began to manifest himself outside the bosom of God the Father when, after a whole eternity, he made light, heaven and earth. Saint John tells us that everything was made through the Word, that is eternal Wisdom. Solomon says that eternal Wisdom is the mother and maker of all things. Notice that Solomon does not call him simply the maker of the universe but also its mother because the maker does not love and care for the work of his hands like a mother does for her child. After creating all things, eternal Wisdom abides in them to contain, maintain and renew them.</w:t>
            </w:r>
            <w:r w:rsidRPr="00E521C6">
              <w:rPr>
                <w:rFonts w:eastAsia="Adelon" w:cs="Times New Roman"/>
                <w:color w:val="000000"/>
                <w:lang w:val="en-GB"/>
              </w:rPr>
              <w:t xml:space="preserve"> (Nos 31-32).</w:t>
            </w:r>
          </w:p>
        </w:tc>
      </w:tr>
    </w:tbl>
    <w:p w:rsidR="0053495E" w:rsidRDefault="0053495E" w:rsidP="00E521C6">
      <w:pPr>
        <w:jc w:val="both"/>
        <w:rPr>
          <w:rFonts w:eastAsia="Alternate-Gothic-No3" w:cs="Times New Roman"/>
          <w:b/>
          <w:bCs/>
          <w:color w:val="000000"/>
          <w:sz w:val="28"/>
          <w:szCs w:val="28"/>
          <w:lang w:val="en-GB"/>
        </w:rPr>
      </w:pPr>
      <w:r>
        <w:rPr>
          <w:rFonts w:eastAsia="Alternate-Gothic-No3" w:cs="Times New Roman"/>
          <w:b/>
          <w:bCs/>
          <w:color w:val="000000"/>
          <w:sz w:val="28"/>
          <w:szCs w:val="28"/>
          <w:lang w:val="en-GB"/>
        </w:rPr>
        <w:br w:type="page"/>
      </w:r>
    </w:p>
    <w:p w:rsidR="00DA583B" w:rsidRPr="00E521C6" w:rsidRDefault="002A522A" w:rsidP="00E521C6">
      <w:pPr>
        <w:jc w:val="both"/>
        <w:rPr>
          <w:rFonts w:eastAsia="Alternate-Gothic-No3" w:cs="Times New Roman"/>
          <w:color w:val="000000"/>
          <w:sz w:val="28"/>
          <w:szCs w:val="28"/>
          <w:lang w:val="en-GB"/>
        </w:rPr>
      </w:pPr>
      <w:r w:rsidRPr="00E521C6">
        <w:rPr>
          <w:rFonts w:eastAsia="Alternate-Gothic-No3" w:cs="Times New Roman"/>
          <w:b/>
          <w:bCs/>
          <w:color w:val="000000"/>
          <w:sz w:val="28"/>
          <w:szCs w:val="28"/>
          <w:lang w:val="en-GB"/>
        </w:rPr>
        <w:t>Prayer</w:t>
      </w: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Word of God, born of the Father from all eternity, we adore you.</w:t>
      </w:r>
    </w:p>
    <w:p w:rsidR="00DA583B" w:rsidRPr="0053495E" w:rsidRDefault="002A522A" w:rsidP="00E521C6">
      <w:pPr>
        <w:jc w:val="both"/>
        <w:rPr>
          <w:rFonts w:eastAsia="Times New Roman" w:cs="Times New Roman"/>
          <w:b/>
          <w:bCs/>
          <w:color w:val="000000"/>
          <w:spacing w:val="-4"/>
          <w:lang w:val="en-GB"/>
        </w:rPr>
      </w:pPr>
      <w:r w:rsidRPr="0053495E">
        <w:rPr>
          <w:rFonts w:eastAsia="Times New Roman" w:cs="Times New Roman"/>
          <w:b/>
          <w:bCs/>
          <w:color w:val="000000"/>
          <w:spacing w:val="-4"/>
          <w:lang w:val="en-GB"/>
        </w:rPr>
        <w:t>Word of God, born of the Father from all eternity, we adore you.</w:t>
      </w:r>
    </w:p>
    <w:p w:rsidR="00DA583B" w:rsidRPr="0053495E" w:rsidRDefault="00DA583B" w:rsidP="00E521C6">
      <w:pPr>
        <w:jc w:val="both"/>
        <w:rPr>
          <w:rFonts w:eastAsia="Times New Roman" w:cs="Times New Roman"/>
          <w:b/>
          <w:bCs/>
          <w:color w:val="000000"/>
          <w:sz w:val="16"/>
          <w:szCs w:val="16"/>
          <w:lang w:val="en-GB"/>
        </w:rPr>
      </w:pP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Eternal Wisdom, through whom all was created, we adore you.</w:t>
      </w:r>
    </w:p>
    <w:p w:rsidR="00DA583B" w:rsidRPr="0053495E" w:rsidRDefault="002A522A" w:rsidP="00E521C6">
      <w:pPr>
        <w:jc w:val="both"/>
        <w:rPr>
          <w:rFonts w:eastAsia="Times New Roman" w:cs="Times New Roman"/>
          <w:b/>
          <w:bCs/>
          <w:color w:val="000000"/>
          <w:spacing w:val="-2"/>
          <w:lang w:val="en-GB"/>
        </w:rPr>
      </w:pPr>
      <w:r w:rsidRPr="0053495E">
        <w:rPr>
          <w:rFonts w:eastAsia="Times New Roman" w:cs="Times New Roman"/>
          <w:b/>
          <w:bCs/>
          <w:color w:val="000000"/>
          <w:spacing w:val="-2"/>
          <w:lang w:val="en-GB"/>
        </w:rPr>
        <w:t>Eternal Wisdom, through whom all was created, we adore you.</w:t>
      </w:r>
    </w:p>
    <w:p w:rsidR="00DA583B" w:rsidRPr="0053495E" w:rsidRDefault="00DA583B" w:rsidP="00E521C6">
      <w:pPr>
        <w:jc w:val="both"/>
        <w:rPr>
          <w:rFonts w:eastAsia="Times New Roman" w:cs="Times New Roman"/>
          <w:b/>
          <w:bCs/>
          <w:color w:val="000000"/>
          <w:sz w:val="16"/>
          <w:szCs w:val="16"/>
          <w:lang w:val="en-GB"/>
        </w:rPr>
      </w:pP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Eternal Wisdom who took flesh from the flesh of the Virgin Mary, we adore you.</w:t>
      </w:r>
    </w:p>
    <w:p w:rsidR="00DA583B" w:rsidRPr="00E521C6" w:rsidRDefault="002A522A" w:rsidP="00E521C6">
      <w:pPr>
        <w:jc w:val="both"/>
        <w:rPr>
          <w:rFonts w:eastAsia="Times New Roman" w:cs="Times New Roman"/>
          <w:b/>
          <w:bCs/>
          <w:color w:val="000000"/>
          <w:lang w:val="en-GB"/>
        </w:rPr>
      </w:pPr>
      <w:r w:rsidRPr="00E521C6">
        <w:rPr>
          <w:rFonts w:eastAsia="Times New Roman" w:cs="Times New Roman"/>
          <w:b/>
          <w:bCs/>
          <w:color w:val="000000"/>
          <w:lang w:val="en-GB"/>
        </w:rPr>
        <w:t>Eternal Wisdom who took flesh from the flesh of the Virgin Mary, we adore you.</w:t>
      </w:r>
    </w:p>
    <w:p w:rsidR="00DA583B" w:rsidRPr="0053495E" w:rsidRDefault="00DA583B" w:rsidP="00E521C6">
      <w:pPr>
        <w:jc w:val="both"/>
        <w:rPr>
          <w:rFonts w:eastAsia="Times New Roman" w:cs="Times New Roman"/>
          <w:color w:val="000000"/>
          <w:sz w:val="16"/>
          <w:szCs w:val="16"/>
          <w:lang w:val="en-GB"/>
        </w:rPr>
      </w:pP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Generous Light who came into our darkness, we adore you.</w:t>
      </w:r>
    </w:p>
    <w:p w:rsidR="00DA583B" w:rsidRPr="00E521C6" w:rsidRDefault="002A522A" w:rsidP="00E521C6">
      <w:pPr>
        <w:jc w:val="both"/>
        <w:rPr>
          <w:rFonts w:eastAsia="Times New Roman" w:cs="Times New Roman"/>
          <w:b/>
          <w:bCs/>
          <w:color w:val="000000"/>
          <w:lang w:val="en-GB"/>
        </w:rPr>
      </w:pPr>
      <w:r w:rsidRPr="00E521C6">
        <w:rPr>
          <w:rFonts w:eastAsia="Times New Roman" w:cs="Times New Roman"/>
          <w:b/>
          <w:bCs/>
          <w:color w:val="000000"/>
          <w:lang w:val="en-GB"/>
        </w:rPr>
        <w:t>Generous Light who came into our darkness, we adore you.</w:t>
      </w:r>
    </w:p>
    <w:p w:rsidR="00DA583B" w:rsidRPr="0053495E" w:rsidRDefault="00DA583B" w:rsidP="00E521C6">
      <w:pPr>
        <w:jc w:val="both"/>
        <w:rPr>
          <w:rFonts w:eastAsia="Times New Roman" w:cs="Times New Roman"/>
          <w:color w:val="000000"/>
          <w:sz w:val="16"/>
          <w:szCs w:val="16"/>
          <w:lang w:val="en-GB"/>
        </w:rPr>
      </w:pP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Sun of justice, who guides us in the path of peace, we adore you.</w:t>
      </w:r>
    </w:p>
    <w:p w:rsidR="00DA583B" w:rsidRPr="0053495E" w:rsidRDefault="002A522A" w:rsidP="00E521C6">
      <w:pPr>
        <w:jc w:val="both"/>
        <w:rPr>
          <w:rFonts w:eastAsia="Times New Roman" w:cs="Times New Roman"/>
          <w:b/>
          <w:bCs/>
          <w:color w:val="000000"/>
          <w:spacing w:val="-2"/>
          <w:lang w:val="en-GB"/>
        </w:rPr>
      </w:pPr>
      <w:r w:rsidRPr="0053495E">
        <w:rPr>
          <w:rFonts w:eastAsia="Times New Roman" w:cs="Times New Roman"/>
          <w:b/>
          <w:bCs/>
          <w:color w:val="000000"/>
          <w:spacing w:val="-2"/>
          <w:lang w:val="en-GB"/>
        </w:rPr>
        <w:t>Sun of justice, who guides us in the path of peace, we adore you.</w:t>
      </w:r>
    </w:p>
    <w:p w:rsidR="00DA583B" w:rsidRPr="00E521C6" w:rsidRDefault="00DA583B" w:rsidP="00E521C6">
      <w:pPr>
        <w:jc w:val="both"/>
        <w:rPr>
          <w:rFonts w:eastAsia="Times New Roman" w:cs="Times New Roman"/>
          <w:color w:val="000000"/>
          <w:lang w:val="en-GB"/>
        </w:rPr>
      </w:pPr>
    </w:p>
    <w:p w:rsidR="00DA583B" w:rsidRPr="00E521C6" w:rsidRDefault="00DA583B" w:rsidP="00E521C6">
      <w:pPr>
        <w:jc w:val="both"/>
        <w:rPr>
          <w:rFonts w:eastAsia="Times New Roman" w:cs="Times New Roman"/>
          <w:color w:val="000000"/>
          <w:lang w:val="en-GB"/>
        </w:rPr>
      </w:pPr>
    </w:p>
    <w:p w:rsidR="00DA583B" w:rsidRPr="00E521C6" w:rsidRDefault="002A522A" w:rsidP="00E521C6">
      <w:pPr>
        <w:jc w:val="both"/>
        <w:rPr>
          <w:rFonts w:cs="Times New Roman"/>
          <w:lang w:val="en-GB"/>
        </w:rPr>
      </w:pPr>
      <w:r w:rsidRPr="0053495E">
        <w:rPr>
          <w:rFonts w:eastAsia="Times New Roman" w:cs="Times New Roman"/>
          <w:b/>
          <w:bCs/>
          <w:color w:val="000000"/>
          <w:sz w:val="28"/>
          <w:szCs w:val="28"/>
          <w:lang w:val="en-GB"/>
        </w:rPr>
        <w:t>Silent prayer</w:t>
      </w:r>
      <w:r w:rsidRPr="00E521C6">
        <w:rPr>
          <w:rFonts w:eastAsia="Times New Roman" w:cs="Times New Roman"/>
          <w:color w:val="000000"/>
          <w:lang w:val="en-GB"/>
        </w:rPr>
        <w:t xml:space="preserve"> (1'30")</w:t>
      </w:r>
    </w:p>
    <w:p w:rsidR="00DA583B" w:rsidRPr="00E521C6" w:rsidRDefault="002A522A" w:rsidP="00E521C6">
      <w:pPr>
        <w:ind w:left="720"/>
        <w:jc w:val="both"/>
        <w:rPr>
          <w:rFonts w:cs="Times New Roman"/>
          <w:lang w:val="en-GB"/>
        </w:rPr>
      </w:pPr>
      <w:r w:rsidRPr="00E521C6">
        <w:rPr>
          <w:rFonts w:eastAsia="Times New Roman" w:cs="Times New Roman"/>
          <w:color w:val="000000"/>
          <w:lang w:val="en-GB"/>
        </w:rPr>
        <w:t xml:space="preserve">† </w:t>
      </w:r>
      <w:r w:rsidRPr="00E521C6">
        <w:rPr>
          <w:rFonts w:eastAsia="Times New Roman" w:cs="Times New Roman"/>
          <w:i/>
          <w:iCs/>
          <w:color w:val="000000"/>
          <w:lang w:val="en-GB"/>
        </w:rPr>
        <w:t>1.5 minute of silent prayer. During that time, an extract from the Taizé chant «Nunc dimittis» can be played.</w:t>
      </w:r>
    </w:p>
    <w:p w:rsidR="00DA583B" w:rsidRPr="00E521C6" w:rsidRDefault="00DA583B" w:rsidP="00E521C6">
      <w:pPr>
        <w:jc w:val="both"/>
        <w:rPr>
          <w:rFonts w:eastAsia="Times New Roman" w:cs="Times New Roman"/>
          <w:color w:val="000000"/>
          <w:lang w:val="en-GB"/>
        </w:rPr>
      </w:pPr>
    </w:p>
    <w:p w:rsidR="00DA583B" w:rsidRPr="00E521C6" w:rsidRDefault="00DA583B" w:rsidP="00E521C6">
      <w:pPr>
        <w:jc w:val="both"/>
        <w:rPr>
          <w:rFonts w:eastAsia="Times New Roman" w:cs="Times New Roman"/>
          <w:color w:val="000000"/>
          <w:lang w:val="en-GB"/>
        </w:rPr>
      </w:pPr>
    </w:p>
    <w:p w:rsidR="00DA583B" w:rsidRPr="00497A2A" w:rsidRDefault="002A522A" w:rsidP="00E521C6">
      <w:pPr>
        <w:jc w:val="both"/>
        <w:rPr>
          <w:rFonts w:eastAsia="Times New Roman" w:cs="Times New Roman"/>
          <w:b/>
          <w:bCs/>
          <w:color w:val="C00000"/>
          <w:spacing w:val="6"/>
          <w:sz w:val="28"/>
          <w:szCs w:val="28"/>
          <w:lang w:val="en-GB"/>
        </w:rPr>
      </w:pPr>
      <w:r w:rsidRPr="00497A2A">
        <w:rPr>
          <w:rFonts w:eastAsia="Times New Roman" w:cs="Times New Roman"/>
          <w:b/>
          <w:bCs/>
          <w:color w:val="C00000"/>
          <w:spacing w:val="6"/>
          <w:sz w:val="28"/>
          <w:szCs w:val="28"/>
          <w:lang w:val="en-GB"/>
        </w:rPr>
        <w:t>2.</w:t>
      </w:r>
      <w:r w:rsidR="00497A2A">
        <w:rPr>
          <w:rFonts w:eastAsia="Times New Roman" w:cs="Times New Roman"/>
          <w:b/>
          <w:bCs/>
          <w:color w:val="C00000"/>
          <w:spacing w:val="6"/>
          <w:sz w:val="28"/>
          <w:szCs w:val="28"/>
          <w:lang w:val="en-GB"/>
        </w:rPr>
        <w:t>  </w:t>
      </w:r>
      <w:r w:rsidRPr="00497A2A">
        <w:rPr>
          <w:rFonts w:eastAsia="Times New Roman" w:cs="Times New Roman"/>
          <w:b/>
          <w:bCs/>
          <w:color w:val="C00000"/>
          <w:spacing w:val="6"/>
          <w:sz w:val="28"/>
          <w:szCs w:val="28"/>
          <w:lang w:val="en-GB"/>
        </w:rPr>
        <w:t>WALKING IN THE LIGHT OF CHRIST</w:t>
      </w:r>
    </w:p>
    <w:p w:rsidR="00DA583B" w:rsidRPr="0053495E" w:rsidRDefault="00DA583B" w:rsidP="00E521C6">
      <w:pPr>
        <w:jc w:val="both"/>
        <w:rPr>
          <w:rFonts w:eastAsia="Times New Roman" w:cs="Times New Roman"/>
          <w:color w:val="000000"/>
          <w:sz w:val="16"/>
          <w:szCs w:val="16"/>
          <w:lang w:val="en-GB"/>
        </w:rPr>
      </w:pPr>
    </w:p>
    <w:p w:rsidR="00DA583B" w:rsidRPr="00E521C6" w:rsidRDefault="002A522A" w:rsidP="00E521C6">
      <w:pPr>
        <w:jc w:val="both"/>
        <w:rPr>
          <w:rFonts w:eastAsia="Alternate-Gothic-No3" w:cs="Times New Roman"/>
          <w:b/>
          <w:bCs/>
          <w:color w:val="000000"/>
          <w:sz w:val="28"/>
          <w:szCs w:val="28"/>
          <w:lang w:val="en-GB"/>
        </w:rPr>
      </w:pPr>
      <w:r w:rsidRPr="00E521C6">
        <w:rPr>
          <w:rFonts w:eastAsia="Alternate-Gothic-No3" w:cs="Times New Roman"/>
          <w:b/>
          <w:bCs/>
          <w:color w:val="000000"/>
          <w:sz w:val="28"/>
          <w:szCs w:val="28"/>
          <w:lang w:val="en-GB"/>
        </w:rPr>
        <w:t>The Word of God</w:t>
      </w:r>
    </w:p>
    <w:p w:rsidR="00DA583B" w:rsidRPr="00E521C6" w:rsidRDefault="002A522A" w:rsidP="00E521C6">
      <w:pPr>
        <w:jc w:val="both"/>
        <w:rPr>
          <w:rFonts w:eastAsia="Times New Roman" w:cs="Times New Roman"/>
          <w:i/>
          <w:iCs/>
          <w:color w:val="000000"/>
          <w:lang w:val="en-GB"/>
        </w:rPr>
      </w:pPr>
      <w:r w:rsidRPr="00E521C6">
        <w:rPr>
          <w:rFonts w:eastAsia="Times New Roman" w:cs="Times New Roman"/>
          <w:i/>
          <w:iCs/>
          <w:color w:val="000000"/>
          <w:lang w:val="en-GB"/>
        </w:rPr>
        <w:t>We will now hear a passage from the New Testament rarely proclaimed in the liturgy. As we listen to it, let us imagine that Montfort is speaking to each one of us...</w:t>
      </w:r>
    </w:p>
    <w:p w:rsidR="00DA583B" w:rsidRPr="00E521C6" w:rsidRDefault="00DA583B" w:rsidP="00E521C6">
      <w:pPr>
        <w:jc w:val="both"/>
        <w:rPr>
          <w:rFonts w:eastAsia="Times New Roman" w:cs="Times New Roman"/>
          <w:color w:val="000000"/>
          <w:lang w:val="en-GB"/>
        </w:rPr>
      </w:pPr>
    </w:p>
    <w:p w:rsidR="00DA583B" w:rsidRPr="0053495E" w:rsidRDefault="002A522A" w:rsidP="00E521C6">
      <w:pPr>
        <w:jc w:val="both"/>
        <w:rPr>
          <w:rFonts w:eastAsia="Times New Roman" w:cs="Times New Roman"/>
          <w:b/>
          <w:color w:val="000000"/>
          <w:lang w:val="en-GB"/>
        </w:rPr>
      </w:pPr>
      <w:r w:rsidRPr="0053495E">
        <w:rPr>
          <w:rFonts w:eastAsia="Times New Roman" w:cs="Times New Roman"/>
          <w:b/>
          <w:color w:val="000000"/>
          <w:lang w:val="en-GB"/>
        </w:rPr>
        <w:t>A reading from the third letter of John the Apostle (1-8)</w:t>
      </w: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My dear friend, concerning all things I pray that you prosper and be healthy, just as your soul prospers.  For I rejoiced greatly when the brothers came and witnessed to the truth which is in you, just as you walk in the light of truth. I have no greater joy than this, that I hear that my children are walking in the light of truth.  My friend, you do faithfully when you work for the brothers and for the strangers. They gave testimony concerning your love before the church, and it would be a kindness if you could help them in their mission as God would approve. It was entirely for the sake of the name that they set out: it is our duty to welcome people of this sort and contribute our share to their work for the truth. Peace be with you.</w:t>
      </w:r>
    </w:p>
    <w:p w:rsidR="00DA583B" w:rsidRPr="00E521C6" w:rsidRDefault="00DA583B" w:rsidP="00E521C6">
      <w:pPr>
        <w:jc w:val="both"/>
        <w:rPr>
          <w:rFonts w:eastAsia="Times New Roman" w:cs="Times New Roman"/>
          <w:color w:val="000000"/>
          <w:lang w:val="en-GB"/>
        </w:rPr>
      </w:pPr>
    </w:p>
    <w:p w:rsidR="00DA583B" w:rsidRPr="00E521C6" w:rsidRDefault="002A522A" w:rsidP="00E521C6">
      <w:pPr>
        <w:jc w:val="both"/>
        <w:rPr>
          <w:rFonts w:eastAsia="Alternate-Gothic-No3" w:cs="Times New Roman"/>
          <w:b/>
          <w:bCs/>
          <w:color w:val="000000"/>
          <w:sz w:val="28"/>
          <w:szCs w:val="28"/>
          <w:lang w:val="en-GB"/>
        </w:rPr>
      </w:pPr>
      <w:r w:rsidRPr="00E521C6">
        <w:rPr>
          <w:rFonts w:eastAsia="Alternate-Gothic-No3" w:cs="Times New Roman"/>
          <w:b/>
          <w:bCs/>
          <w:color w:val="000000"/>
          <w:sz w:val="28"/>
          <w:szCs w:val="28"/>
          <w:lang w:val="en-GB"/>
        </w:rPr>
        <w:t>Prayer</w:t>
      </w: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For the times we walked away from you, Lord, forgive us</w:t>
      </w:r>
    </w:p>
    <w:p w:rsidR="00DA583B" w:rsidRPr="00E521C6" w:rsidRDefault="002A522A" w:rsidP="00E521C6">
      <w:pPr>
        <w:jc w:val="both"/>
        <w:rPr>
          <w:rFonts w:eastAsia="Times New Roman" w:cs="Times New Roman"/>
          <w:b/>
          <w:bCs/>
          <w:color w:val="000000"/>
          <w:lang w:val="en-GB"/>
        </w:rPr>
      </w:pPr>
      <w:r w:rsidRPr="00E521C6">
        <w:rPr>
          <w:rFonts w:eastAsia="Times New Roman" w:cs="Times New Roman"/>
          <w:b/>
          <w:bCs/>
          <w:color w:val="000000"/>
          <w:lang w:val="en-GB"/>
        </w:rPr>
        <w:t>Lord forgive us.</w:t>
      </w:r>
    </w:p>
    <w:p w:rsidR="0053495E" w:rsidRPr="0053495E" w:rsidRDefault="0053495E" w:rsidP="00E521C6">
      <w:pPr>
        <w:jc w:val="both"/>
        <w:rPr>
          <w:rFonts w:eastAsia="Times New Roman" w:cs="Times New Roman"/>
          <w:color w:val="000000"/>
          <w:sz w:val="16"/>
          <w:szCs w:val="16"/>
          <w:lang w:val="en-GB"/>
        </w:rPr>
      </w:pP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For the times our habits kept us from walking towards you, Lord, forgive us.</w:t>
      </w:r>
    </w:p>
    <w:p w:rsidR="00DA583B" w:rsidRPr="00E521C6" w:rsidRDefault="002A522A" w:rsidP="00E521C6">
      <w:pPr>
        <w:jc w:val="both"/>
        <w:rPr>
          <w:rFonts w:eastAsia="Times New Roman" w:cs="Times New Roman"/>
          <w:b/>
          <w:bCs/>
          <w:color w:val="000000"/>
          <w:lang w:val="en-GB"/>
        </w:rPr>
      </w:pPr>
      <w:r w:rsidRPr="00E521C6">
        <w:rPr>
          <w:rFonts w:eastAsia="Times New Roman" w:cs="Times New Roman"/>
          <w:b/>
          <w:bCs/>
          <w:color w:val="000000"/>
          <w:lang w:val="en-GB"/>
        </w:rPr>
        <w:t>Lord, forgive us.</w:t>
      </w:r>
    </w:p>
    <w:p w:rsidR="0053495E" w:rsidRPr="0053495E" w:rsidRDefault="0053495E" w:rsidP="00E521C6">
      <w:pPr>
        <w:jc w:val="both"/>
        <w:rPr>
          <w:rFonts w:eastAsia="Times New Roman" w:cs="Times New Roman"/>
          <w:color w:val="000000"/>
          <w:sz w:val="16"/>
          <w:szCs w:val="16"/>
          <w:lang w:val="en-GB"/>
        </w:rPr>
      </w:pP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For the times we let fear paralyse us, Lord, forgive us.</w:t>
      </w:r>
    </w:p>
    <w:p w:rsidR="00DA583B" w:rsidRPr="00E521C6" w:rsidRDefault="002A522A" w:rsidP="00E521C6">
      <w:pPr>
        <w:jc w:val="both"/>
        <w:rPr>
          <w:rFonts w:eastAsia="Times New Roman" w:cs="Times New Roman"/>
          <w:b/>
          <w:bCs/>
          <w:color w:val="000000"/>
          <w:lang w:val="en-GB"/>
        </w:rPr>
      </w:pPr>
      <w:r w:rsidRPr="00E521C6">
        <w:rPr>
          <w:rFonts w:eastAsia="Times New Roman" w:cs="Times New Roman"/>
          <w:b/>
          <w:bCs/>
          <w:color w:val="000000"/>
          <w:lang w:val="en-GB"/>
        </w:rPr>
        <w:t>Lord, forgive us.</w:t>
      </w:r>
    </w:p>
    <w:p w:rsidR="0053495E" w:rsidRPr="0053495E" w:rsidRDefault="0053495E" w:rsidP="00E521C6">
      <w:pPr>
        <w:jc w:val="both"/>
        <w:rPr>
          <w:rFonts w:eastAsia="Times New Roman" w:cs="Times New Roman"/>
          <w:color w:val="000000"/>
          <w:sz w:val="16"/>
          <w:szCs w:val="16"/>
          <w:lang w:val="en-GB"/>
        </w:rPr>
      </w:pP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For the times that we did not encourage and support confreres in their walk towards you, Lord forgive us.</w:t>
      </w:r>
    </w:p>
    <w:p w:rsidR="00DA583B" w:rsidRPr="00E521C6" w:rsidRDefault="002A522A" w:rsidP="00E521C6">
      <w:pPr>
        <w:jc w:val="both"/>
        <w:rPr>
          <w:rFonts w:eastAsia="Times New Roman" w:cs="Times New Roman"/>
          <w:b/>
          <w:bCs/>
          <w:color w:val="000000"/>
          <w:lang w:val="en-GB"/>
        </w:rPr>
      </w:pPr>
      <w:r w:rsidRPr="00E521C6">
        <w:rPr>
          <w:rFonts w:eastAsia="Times New Roman" w:cs="Times New Roman"/>
          <w:b/>
          <w:bCs/>
          <w:color w:val="000000"/>
          <w:lang w:val="en-GB"/>
        </w:rPr>
        <w:t>Lord, forgive us.</w:t>
      </w:r>
    </w:p>
    <w:p w:rsidR="00DA583B" w:rsidRPr="00E521C6" w:rsidRDefault="00DA583B" w:rsidP="00E521C6">
      <w:pPr>
        <w:jc w:val="both"/>
        <w:rPr>
          <w:rFonts w:eastAsia="Times New Roman" w:cs="Times New Roman"/>
          <w:color w:val="000000"/>
          <w:lang w:val="en-GB"/>
        </w:rPr>
      </w:pPr>
    </w:p>
    <w:p w:rsidR="00DA583B" w:rsidRPr="00497A2A" w:rsidRDefault="00DA583B" w:rsidP="00E521C6">
      <w:pPr>
        <w:jc w:val="both"/>
        <w:rPr>
          <w:rFonts w:eastAsia="Times New Roman" w:cs="Times New Roman"/>
          <w:color w:val="C00000"/>
          <w:spacing w:val="6"/>
          <w:sz w:val="28"/>
          <w:szCs w:val="28"/>
          <w:lang w:val="en-GB"/>
        </w:rPr>
      </w:pPr>
    </w:p>
    <w:p w:rsidR="00DA583B" w:rsidRPr="00497A2A" w:rsidRDefault="002A522A" w:rsidP="00E521C6">
      <w:pPr>
        <w:jc w:val="both"/>
        <w:rPr>
          <w:rFonts w:eastAsia="Times New Roman" w:cs="Times New Roman"/>
          <w:b/>
          <w:bCs/>
          <w:color w:val="C00000"/>
          <w:spacing w:val="6"/>
          <w:sz w:val="28"/>
          <w:szCs w:val="28"/>
          <w:lang w:val="en-GB"/>
        </w:rPr>
      </w:pPr>
      <w:r w:rsidRPr="00497A2A">
        <w:rPr>
          <w:rFonts w:eastAsia="Times New Roman" w:cs="Times New Roman"/>
          <w:b/>
          <w:bCs/>
          <w:color w:val="C00000"/>
          <w:spacing w:val="6"/>
          <w:sz w:val="28"/>
          <w:szCs w:val="28"/>
          <w:lang w:val="en-GB"/>
        </w:rPr>
        <w:t>3.</w:t>
      </w:r>
      <w:r w:rsidR="00497A2A">
        <w:rPr>
          <w:rFonts w:eastAsia="Times New Roman" w:cs="Times New Roman"/>
          <w:b/>
          <w:bCs/>
          <w:color w:val="C00000"/>
          <w:spacing w:val="6"/>
          <w:sz w:val="28"/>
          <w:szCs w:val="28"/>
          <w:lang w:val="en-GB"/>
        </w:rPr>
        <w:t>  </w:t>
      </w:r>
      <w:r w:rsidRPr="00497A2A">
        <w:rPr>
          <w:rFonts w:eastAsia="Times New Roman" w:cs="Times New Roman"/>
          <w:b/>
          <w:bCs/>
          <w:color w:val="C00000"/>
          <w:spacing w:val="6"/>
          <w:sz w:val="28"/>
          <w:szCs w:val="28"/>
          <w:lang w:val="en-GB"/>
        </w:rPr>
        <w:t>SPREADING THE LIGHT OF CHRIST</w:t>
      </w:r>
    </w:p>
    <w:p w:rsidR="00DA583B" w:rsidRPr="00E521C6" w:rsidRDefault="002A522A" w:rsidP="00E521C6">
      <w:pPr>
        <w:ind w:left="720"/>
        <w:jc w:val="both"/>
        <w:rPr>
          <w:rFonts w:cs="Times New Roman"/>
          <w:lang w:val="en-GB"/>
        </w:rPr>
      </w:pPr>
      <w:r w:rsidRPr="00E521C6">
        <w:rPr>
          <w:rFonts w:eastAsia="Times New Roman" w:cs="Times New Roman"/>
          <w:color w:val="000000"/>
          <w:lang w:val="en-GB"/>
        </w:rPr>
        <w:t xml:space="preserve">† </w:t>
      </w:r>
      <w:r w:rsidRPr="00E521C6">
        <w:rPr>
          <w:rFonts w:eastAsia="Times New Roman" w:cs="Times New Roman"/>
          <w:i/>
          <w:iCs/>
          <w:color w:val="000000"/>
          <w:lang w:val="en-GB"/>
        </w:rPr>
        <w:t>A statuette of Montfort is placed near the candle. During this time, the refrain is sung.</w:t>
      </w:r>
    </w:p>
    <w:p w:rsidR="00DA583B" w:rsidRPr="00E521C6" w:rsidRDefault="00DA583B" w:rsidP="00E521C6">
      <w:pPr>
        <w:jc w:val="both"/>
        <w:rPr>
          <w:rFonts w:eastAsia="Times New Roman" w:cs="Times New Roman"/>
          <w:color w:val="000000"/>
          <w:lang w:val="en-GB"/>
        </w:rPr>
      </w:pPr>
    </w:p>
    <w:p w:rsidR="002776F3" w:rsidRPr="00E521C6" w:rsidRDefault="002776F3" w:rsidP="002776F3">
      <w:pPr>
        <w:ind w:left="1134" w:hanging="708"/>
        <w:jc w:val="both"/>
        <w:rPr>
          <w:rFonts w:eastAsia="Adelon" w:cs="Times New Roman"/>
          <w:b/>
          <w:bCs/>
          <w:color w:val="000000"/>
          <w:lang w:val="en-GB"/>
        </w:rPr>
      </w:pPr>
      <w:r w:rsidRPr="0037459E">
        <w:rPr>
          <w:rFonts w:eastAsia="WP TypographicSymbols" w:cs="Times New Roman"/>
          <w:b/>
          <w:bCs/>
          <w:color w:val="0070C0"/>
          <w:sz w:val="32"/>
          <w:szCs w:val="32"/>
          <w:lang w:val="fr-FR"/>
        </w:rPr>
        <w:sym w:font="WP IconicSymbolsA" w:char="F02B"/>
      </w:r>
      <w:r w:rsidRPr="0037459E">
        <w:rPr>
          <w:rFonts w:eastAsia="Times New Roman" w:cs="Times New Roman"/>
          <w:b/>
          <w:bCs/>
          <w:color w:val="0070C0"/>
          <w:sz w:val="32"/>
          <w:szCs w:val="32"/>
          <w:lang w:val="fr-FR"/>
        </w:rPr>
        <w:t xml:space="preserve"> </w:t>
      </w:r>
      <w:r w:rsidR="00F75D19">
        <w:rPr>
          <w:rFonts w:eastAsia="Adelon" w:cs="Times New Roman"/>
          <w:bCs/>
          <w:color w:val="0070C0"/>
          <w:lang w:val="fr-FR"/>
        </w:rPr>
        <w:t>R.</w:t>
      </w:r>
      <w:r w:rsidRPr="0037459E">
        <w:rPr>
          <w:rFonts w:eastAsia="Adelon" w:cs="Times New Roman"/>
          <w:bCs/>
          <w:color w:val="0070C0"/>
          <w:lang w:val="fr-FR"/>
        </w:rPr>
        <w:t xml:space="preserve"> </w:t>
      </w:r>
      <w:r w:rsidRPr="0037459E">
        <w:rPr>
          <w:rFonts w:eastAsia="Adelon" w:cs="Times New Roman"/>
          <w:bCs/>
          <w:color w:val="0070C0"/>
          <w:lang w:val="fr-FR"/>
        </w:rPr>
        <w:tab/>
      </w:r>
      <w:r w:rsidRPr="00E521C6">
        <w:rPr>
          <w:rFonts w:eastAsia="Adelon" w:cs="Times New Roman"/>
          <w:b/>
          <w:bCs/>
          <w:color w:val="000000"/>
          <w:lang w:val="en-GB"/>
        </w:rPr>
        <w:t>Christ, be our light! Shine in our hearts,</w:t>
      </w:r>
    </w:p>
    <w:p w:rsidR="002776F3" w:rsidRPr="00E521C6" w:rsidRDefault="002776F3" w:rsidP="002776F3">
      <w:pPr>
        <w:ind w:left="1134"/>
        <w:jc w:val="both"/>
        <w:rPr>
          <w:rFonts w:eastAsia="Adelon" w:cs="Times New Roman"/>
          <w:b/>
          <w:bCs/>
          <w:color w:val="000000"/>
          <w:lang w:val="en-GB"/>
        </w:rPr>
      </w:pPr>
      <w:r w:rsidRPr="00E521C6">
        <w:rPr>
          <w:rFonts w:eastAsia="Adelon" w:cs="Times New Roman"/>
          <w:b/>
          <w:bCs/>
          <w:color w:val="000000"/>
          <w:lang w:val="en-GB"/>
        </w:rPr>
        <w:t>Shine through the darkness.</w:t>
      </w:r>
    </w:p>
    <w:p w:rsidR="002776F3" w:rsidRPr="00E521C6" w:rsidRDefault="002776F3" w:rsidP="002776F3">
      <w:pPr>
        <w:ind w:left="1134"/>
        <w:jc w:val="both"/>
        <w:rPr>
          <w:rFonts w:eastAsia="Adelon" w:cs="Times New Roman"/>
          <w:b/>
          <w:bCs/>
          <w:color w:val="000000"/>
          <w:lang w:val="en-GB"/>
        </w:rPr>
      </w:pPr>
      <w:r w:rsidRPr="00E521C6">
        <w:rPr>
          <w:rFonts w:eastAsia="Adelon" w:cs="Times New Roman"/>
          <w:b/>
          <w:bCs/>
          <w:color w:val="000000"/>
          <w:lang w:val="en-GB"/>
        </w:rPr>
        <w:t>Christ, be our light!</w:t>
      </w:r>
    </w:p>
    <w:p w:rsidR="002776F3" w:rsidRPr="00E521C6" w:rsidRDefault="002776F3" w:rsidP="002776F3">
      <w:pPr>
        <w:ind w:left="1134"/>
        <w:jc w:val="both"/>
        <w:rPr>
          <w:rFonts w:eastAsia="Adelon" w:cs="Times New Roman"/>
          <w:b/>
          <w:bCs/>
          <w:color w:val="000000"/>
          <w:lang w:val="en-GB"/>
        </w:rPr>
      </w:pPr>
      <w:r w:rsidRPr="00E521C6">
        <w:rPr>
          <w:rFonts w:eastAsia="Adelon" w:cs="Times New Roman"/>
          <w:b/>
          <w:bCs/>
          <w:color w:val="000000"/>
          <w:lang w:val="en-GB"/>
        </w:rPr>
        <w:t>Shine in your church gathered today.</w:t>
      </w:r>
    </w:p>
    <w:p w:rsidR="00DA583B" w:rsidRPr="00E521C6" w:rsidRDefault="00DA583B" w:rsidP="00E521C6">
      <w:pPr>
        <w:jc w:val="both"/>
        <w:rPr>
          <w:rFonts w:eastAsia="Times New Roman" w:cs="Times New Roman"/>
          <w:color w:val="000000"/>
          <w:lang w:val="en-GB"/>
        </w:rPr>
      </w:pPr>
    </w:p>
    <w:p w:rsidR="00DA583B" w:rsidRPr="00E521C6" w:rsidRDefault="002A522A" w:rsidP="00E521C6">
      <w:pPr>
        <w:ind w:firstLine="720"/>
        <w:jc w:val="both"/>
        <w:rPr>
          <w:rFonts w:eastAsia="Times New Roman" w:cs="Times New Roman"/>
          <w:i/>
          <w:iCs/>
          <w:color w:val="000000"/>
          <w:lang w:val="en-GB"/>
        </w:rPr>
      </w:pPr>
      <w:r w:rsidRPr="00E521C6">
        <w:rPr>
          <w:rFonts w:eastAsia="Times New Roman" w:cs="Times New Roman"/>
          <w:i/>
          <w:iCs/>
          <w:color w:val="000000"/>
          <w:lang w:val="en-GB"/>
        </w:rPr>
        <w:t xml:space="preserve">We are sent in the footsteps of the Apostles and of Montfort to spread the light of Christ. Our General Chapter will deliberate about our mission as Montfortian Missionaries in the Church and the world of to-day. Let us go back now to the source of our charism by listening to an extract of the conversation that Montfort had with his long time friend Jean-Baptiste Blain. It took place in Rouen in the fall of 1714. </w:t>
      </w:r>
    </w:p>
    <w:p w:rsidR="00DA583B" w:rsidRPr="00E521C6" w:rsidRDefault="002A522A" w:rsidP="00E521C6">
      <w:pPr>
        <w:ind w:firstLine="720"/>
        <w:jc w:val="both"/>
        <w:rPr>
          <w:rFonts w:eastAsia="Times New Roman" w:cs="Times New Roman"/>
          <w:i/>
          <w:iCs/>
          <w:color w:val="000000"/>
          <w:lang w:val="en-GB"/>
        </w:rPr>
      </w:pPr>
      <w:r w:rsidRPr="00E521C6">
        <w:rPr>
          <w:rFonts w:eastAsia="Times New Roman" w:cs="Times New Roman"/>
          <w:i/>
          <w:iCs/>
          <w:color w:val="000000"/>
          <w:lang w:val="en-GB"/>
        </w:rPr>
        <w:t>Blain criticized him for having such a singular behaviour that it brought him problems and frightened possible candidates away from him. Here’s Montfort’s answer to that.</w:t>
      </w:r>
    </w:p>
    <w:p w:rsidR="00DA583B" w:rsidRPr="00E521C6" w:rsidRDefault="00DA583B" w:rsidP="00E521C6">
      <w:pPr>
        <w:jc w:val="both"/>
        <w:rPr>
          <w:rFonts w:eastAsia="Times New Roman" w:cs="Times New Roman"/>
          <w:color w:val="000000"/>
          <w:lang w:val="en-GB"/>
        </w:rPr>
      </w:pPr>
    </w:p>
    <w:tbl>
      <w:tblPr>
        <w:tblW w:w="6236" w:type="dxa"/>
        <w:tblInd w:w="55" w:type="dxa"/>
        <w:tblBorders>
          <w:top w:val="dotDash" w:sz="8" w:space="0" w:color="984806" w:themeColor="accent6" w:themeShade="80"/>
          <w:bottom w:val="dotDash" w:sz="8" w:space="0" w:color="984806" w:themeColor="accent6" w:themeShade="80"/>
        </w:tblBorders>
        <w:tblCellMar>
          <w:top w:w="55" w:type="dxa"/>
          <w:left w:w="54" w:type="dxa"/>
          <w:bottom w:w="55" w:type="dxa"/>
          <w:right w:w="55" w:type="dxa"/>
        </w:tblCellMar>
        <w:tblLook w:val="04A0" w:firstRow="1" w:lastRow="0" w:firstColumn="1" w:lastColumn="0" w:noHBand="0" w:noVBand="1"/>
      </w:tblPr>
      <w:tblGrid>
        <w:gridCol w:w="6236"/>
      </w:tblGrid>
      <w:tr w:rsidR="00DA583B" w:rsidRPr="00E521C6" w:rsidTr="002776F3">
        <w:tc>
          <w:tcPr>
            <w:tcW w:w="6236" w:type="dxa"/>
            <w:shd w:val="clear" w:color="auto" w:fill="FFFFFF"/>
            <w:tcMar>
              <w:left w:w="54" w:type="dxa"/>
            </w:tcMar>
          </w:tcPr>
          <w:p w:rsidR="00DA583B" w:rsidRPr="00E521C6" w:rsidRDefault="002A522A" w:rsidP="00E521C6">
            <w:pPr>
              <w:pStyle w:val="TableContents"/>
              <w:jc w:val="both"/>
              <w:rPr>
                <w:rFonts w:cs="Times New Roman"/>
                <w:lang w:val="en-GB"/>
              </w:rPr>
            </w:pPr>
            <w:r w:rsidRPr="00E521C6">
              <w:rPr>
                <w:rFonts w:eastAsia="Trebuchet MS" w:cs="Times New Roman"/>
                <w:color w:val="000000"/>
                <w:lang w:val="en-GB"/>
              </w:rPr>
              <w:t>He said moreover that there are different kinds as there are different degrees of wisdom; that the wisdom of a person living in community is one thing, the wisdom of a missionary and an apostolic man quite another. (...) He went on to observe that the persons whom I had proposed to him as models of wisdom were of the first kind, men who remained hidden in their houses, which they governed in peace, because they had nothing new to establish, and nothing to do but to follow the footsteps and customs of those who had gone before them; but that it was not the same with missionaries and apostolic men. As they have always something new to take in hand, (...) it is impossible that they should not attract attention, and meet the approval of all around them; and finally, that, if wisdom consisted in doing nothing new for God, in undertaking nothing for his glory for fear of being spoken about, then the Apostles were wrong in leaving Jerusalem; they should have remained shut up in the upper room; St Paul should not have made so many journeys, or Saint Peter have attempted to plant the Cross upon the Capitol and conquer for Jesus Christ the queen city of the world; and the world would be still at the present day what it was then, idolatrous, perverted, corrupt in its morals and its maxims.</w:t>
            </w:r>
            <w:r w:rsidRPr="00E521C6">
              <w:rPr>
                <w:rFonts w:eastAsia="Times New Roman" w:cs="Times New Roman"/>
                <w:color w:val="000000"/>
                <w:lang w:val="en-GB"/>
              </w:rPr>
              <w:t xml:space="preserve"> (J-B Blain: </w:t>
            </w:r>
            <w:r w:rsidRPr="00E521C6">
              <w:rPr>
                <w:rFonts w:eastAsia="Times New Roman" w:cs="Times New Roman"/>
                <w:i/>
                <w:iCs/>
                <w:color w:val="000000"/>
                <w:lang w:val="en-GB"/>
              </w:rPr>
              <w:t xml:space="preserve">Summary of the Life of L-M Grignion de Montfort </w:t>
            </w:r>
            <w:r w:rsidRPr="00E521C6">
              <w:rPr>
                <w:rFonts w:eastAsia="Times New Roman" w:cs="Times New Roman"/>
                <w:color w:val="000000"/>
                <w:lang w:val="en-GB"/>
              </w:rPr>
              <w:t>Nos 335-337)</w:t>
            </w:r>
          </w:p>
        </w:tc>
      </w:tr>
    </w:tbl>
    <w:p w:rsidR="00DA583B" w:rsidRPr="0053495E" w:rsidRDefault="00DA583B" w:rsidP="00E521C6">
      <w:pPr>
        <w:jc w:val="both"/>
        <w:rPr>
          <w:rFonts w:eastAsia="Times New Roman" w:cs="Times New Roman"/>
          <w:color w:val="000000"/>
          <w:sz w:val="16"/>
          <w:szCs w:val="16"/>
          <w:lang w:val="en-GB"/>
        </w:rPr>
      </w:pPr>
    </w:p>
    <w:p w:rsidR="00DA583B" w:rsidRPr="00E521C6" w:rsidRDefault="002A522A" w:rsidP="00E521C6">
      <w:pPr>
        <w:ind w:left="720"/>
        <w:jc w:val="both"/>
        <w:rPr>
          <w:rFonts w:cs="Times New Roman"/>
          <w:lang w:val="en-GB"/>
        </w:rPr>
      </w:pPr>
      <w:r w:rsidRPr="00E521C6">
        <w:rPr>
          <w:rFonts w:eastAsia="Times New Roman" w:cs="Times New Roman"/>
          <w:color w:val="000000"/>
          <w:lang w:val="en-GB"/>
        </w:rPr>
        <w:t xml:space="preserve">† </w:t>
      </w:r>
      <w:r w:rsidRPr="00E521C6">
        <w:rPr>
          <w:rFonts w:eastAsia="Times New Roman" w:cs="Times New Roman"/>
          <w:i/>
          <w:iCs/>
          <w:color w:val="000000"/>
          <w:lang w:val="en-GB"/>
        </w:rPr>
        <w:t>A short time of silence can follow, during which the extract of the Taizé chant «Nunc dimittis» is played again.</w:t>
      </w:r>
    </w:p>
    <w:p w:rsidR="00DA583B" w:rsidRPr="0053495E" w:rsidRDefault="00DA583B" w:rsidP="00E521C6">
      <w:pPr>
        <w:jc w:val="both"/>
        <w:rPr>
          <w:rFonts w:eastAsia="Times New Roman" w:cs="Times New Roman"/>
          <w:color w:val="000000"/>
          <w:sz w:val="10"/>
          <w:szCs w:val="10"/>
          <w:lang w:val="en-GB"/>
        </w:rPr>
      </w:pPr>
    </w:p>
    <w:p w:rsidR="00DA583B" w:rsidRPr="00E521C6" w:rsidRDefault="002A522A" w:rsidP="00E521C6">
      <w:pPr>
        <w:jc w:val="both"/>
        <w:rPr>
          <w:rFonts w:eastAsia="Alternate-Gothic-No3" w:cs="Times New Roman"/>
          <w:b/>
          <w:bCs/>
          <w:color w:val="000000"/>
          <w:sz w:val="28"/>
          <w:szCs w:val="28"/>
          <w:lang w:val="en-GB"/>
        </w:rPr>
      </w:pPr>
      <w:r w:rsidRPr="00E521C6">
        <w:rPr>
          <w:rFonts w:eastAsia="Alternate-Gothic-No3" w:cs="Times New Roman"/>
          <w:b/>
          <w:bCs/>
          <w:color w:val="000000"/>
          <w:sz w:val="28"/>
          <w:szCs w:val="28"/>
          <w:lang w:val="en-GB"/>
        </w:rPr>
        <w:t>Prayer</w:t>
      </w: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Now, with our confreres living in all five continents, let us pray the Lord that He help us enter more deeply into his light during this year of the General Chapter.</w:t>
      </w:r>
    </w:p>
    <w:p w:rsidR="00DA583B" w:rsidRPr="0053495E" w:rsidRDefault="00DA583B" w:rsidP="00E521C6">
      <w:pPr>
        <w:jc w:val="both"/>
        <w:rPr>
          <w:rFonts w:eastAsia="Times New Roman" w:cs="Times New Roman"/>
          <w:color w:val="000000"/>
          <w:sz w:val="16"/>
          <w:szCs w:val="16"/>
          <w:lang w:val="en-GB"/>
        </w:rPr>
      </w:pP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Let us pray for the Montfortians living throughout the world, that they prepare themselves for the Chapter through prayer and reflection</w:t>
      </w:r>
    </w:p>
    <w:p w:rsidR="00DA583B" w:rsidRPr="00E521C6" w:rsidRDefault="002A522A" w:rsidP="00E521C6">
      <w:pPr>
        <w:ind w:firstLine="720"/>
        <w:jc w:val="both"/>
        <w:rPr>
          <w:rFonts w:eastAsia="Times New Roman" w:cs="Times New Roman"/>
          <w:b/>
          <w:bCs/>
          <w:color w:val="000000"/>
          <w:lang w:val="en-GB"/>
        </w:rPr>
      </w:pPr>
      <w:r w:rsidRPr="00E521C6">
        <w:rPr>
          <w:rFonts w:eastAsia="Times New Roman" w:cs="Times New Roman"/>
          <w:b/>
          <w:bCs/>
          <w:color w:val="000000"/>
          <w:lang w:val="en-GB"/>
        </w:rPr>
        <w:t>Lord, remember your congregation.</w:t>
      </w:r>
    </w:p>
    <w:p w:rsidR="00DA583B" w:rsidRPr="0053495E" w:rsidRDefault="00DA583B" w:rsidP="00E521C6">
      <w:pPr>
        <w:jc w:val="both"/>
        <w:rPr>
          <w:rFonts w:eastAsia="Times New Roman" w:cs="Times New Roman"/>
          <w:color w:val="000000"/>
          <w:sz w:val="16"/>
          <w:szCs w:val="16"/>
          <w:lang w:val="en-GB"/>
        </w:rPr>
      </w:pP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Let us pray for our General Council, our coach Fr Lavigne and all those involved in the preparation of the General Chapter</w:t>
      </w:r>
    </w:p>
    <w:p w:rsidR="00DA583B" w:rsidRPr="00E521C6" w:rsidRDefault="002A522A" w:rsidP="00E521C6">
      <w:pPr>
        <w:ind w:firstLine="720"/>
        <w:jc w:val="both"/>
        <w:rPr>
          <w:rFonts w:eastAsia="Times New Roman" w:cs="Times New Roman"/>
          <w:b/>
          <w:bCs/>
          <w:color w:val="000000"/>
          <w:lang w:val="en-GB"/>
        </w:rPr>
      </w:pPr>
      <w:r w:rsidRPr="00E521C6">
        <w:rPr>
          <w:rFonts w:eastAsia="Times New Roman" w:cs="Times New Roman"/>
          <w:b/>
          <w:bCs/>
          <w:color w:val="000000"/>
          <w:lang w:val="en-GB"/>
        </w:rPr>
        <w:t>Lord, remember your congregation.</w:t>
      </w:r>
    </w:p>
    <w:p w:rsidR="00DA583B" w:rsidRPr="0053495E" w:rsidRDefault="00DA583B" w:rsidP="00E521C6">
      <w:pPr>
        <w:jc w:val="both"/>
        <w:rPr>
          <w:rFonts w:eastAsia="Times New Roman" w:cs="Times New Roman"/>
          <w:color w:val="000000"/>
          <w:sz w:val="16"/>
          <w:szCs w:val="16"/>
          <w:lang w:val="en-GB"/>
        </w:rPr>
      </w:pP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Let us pray for our lay associates, that this capitular year help us in welcoming and accompanying them better.</w:t>
      </w:r>
    </w:p>
    <w:p w:rsidR="00DA583B" w:rsidRPr="00E521C6" w:rsidRDefault="002A522A" w:rsidP="00E521C6">
      <w:pPr>
        <w:ind w:firstLine="720"/>
        <w:jc w:val="both"/>
        <w:rPr>
          <w:rFonts w:eastAsia="Times New Roman" w:cs="Times New Roman"/>
          <w:b/>
          <w:bCs/>
          <w:color w:val="000000"/>
          <w:lang w:val="en-GB"/>
        </w:rPr>
      </w:pPr>
      <w:r w:rsidRPr="00E521C6">
        <w:rPr>
          <w:rFonts w:eastAsia="Times New Roman" w:cs="Times New Roman"/>
          <w:b/>
          <w:bCs/>
          <w:color w:val="000000"/>
          <w:lang w:val="en-GB"/>
        </w:rPr>
        <w:t>Lord, remember your congregation.</w:t>
      </w:r>
    </w:p>
    <w:p w:rsidR="00DA583B" w:rsidRPr="0053495E" w:rsidRDefault="00DA583B" w:rsidP="00E521C6">
      <w:pPr>
        <w:jc w:val="both"/>
        <w:rPr>
          <w:rFonts w:eastAsia="Times New Roman" w:cs="Times New Roman"/>
          <w:color w:val="000000"/>
          <w:sz w:val="16"/>
          <w:szCs w:val="16"/>
          <w:lang w:val="en-GB"/>
        </w:rPr>
      </w:pP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Let us pray for our postulants, our novices and confreres of temporary vows, that a deeper commitment to Montfort in the congregation inspire them to walk in his footsteps.</w:t>
      </w:r>
    </w:p>
    <w:p w:rsidR="00DA583B" w:rsidRPr="00E521C6" w:rsidRDefault="002A522A" w:rsidP="00E521C6">
      <w:pPr>
        <w:ind w:firstLine="720"/>
        <w:jc w:val="both"/>
        <w:rPr>
          <w:rFonts w:eastAsia="Times New Roman" w:cs="Times New Roman"/>
          <w:b/>
          <w:bCs/>
          <w:color w:val="000000"/>
          <w:lang w:val="en-GB"/>
        </w:rPr>
      </w:pPr>
      <w:r w:rsidRPr="00E521C6">
        <w:rPr>
          <w:rFonts w:eastAsia="Times New Roman" w:cs="Times New Roman"/>
          <w:b/>
          <w:bCs/>
          <w:color w:val="000000"/>
          <w:lang w:val="en-GB"/>
        </w:rPr>
        <w:t>Lord, remember your congregation.</w:t>
      </w:r>
    </w:p>
    <w:p w:rsidR="00DA583B" w:rsidRPr="0053495E" w:rsidRDefault="00DA583B" w:rsidP="00E521C6">
      <w:pPr>
        <w:jc w:val="both"/>
        <w:rPr>
          <w:rFonts w:eastAsia="Times New Roman" w:cs="Times New Roman"/>
          <w:color w:val="000000"/>
          <w:sz w:val="16"/>
          <w:szCs w:val="16"/>
          <w:lang w:val="en-GB"/>
        </w:rPr>
      </w:pP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Let us pray for the new team that will be chosen to be in charge of the congregation, that they be animated by Montfort’s love for Christ and by his evangelical boldness.</w:t>
      </w:r>
    </w:p>
    <w:p w:rsidR="00DA583B" w:rsidRPr="00E521C6" w:rsidRDefault="002A522A" w:rsidP="00E521C6">
      <w:pPr>
        <w:ind w:firstLine="720"/>
        <w:jc w:val="both"/>
        <w:rPr>
          <w:rFonts w:eastAsia="Times New Roman" w:cs="Times New Roman"/>
          <w:b/>
          <w:bCs/>
          <w:color w:val="000000"/>
          <w:lang w:val="en-GB"/>
        </w:rPr>
      </w:pPr>
      <w:r w:rsidRPr="00E521C6">
        <w:rPr>
          <w:rFonts w:eastAsia="Times New Roman" w:cs="Times New Roman"/>
          <w:b/>
          <w:bCs/>
          <w:color w:val="000000"/>
          <w:lang w:val="en-GB"/>
        </w:rPr>
        <w:t>Lord, remember your congregation.</w:t>
      </w:r>
    </w:p>
    <w:p w:rsidR="00DA583B" w:rsidRPr="00E521C6" w:rsidRDefault="00DA583B" w:rsidP="00E521C6">
      <w:pPr>
        <w:jc w:val="both"/>
        <w:rPr>
          <w:rFonts w:eastAsia="Times New Roman" w:cs="Times New Roman"/>
          <w:color w:val="000000"/>
          <w:lang w:val="en-GB"/>
        </w:rPr>
      </w:pPr>
    </w:p>
    <w:p w:rsidR="00DA583B" w:rsidRPr="00E521C6" w:rsidRDefault="00DA583B" w:rsidP="00E521C6">
      <w:pPr>
        <w:jc w:val="both"/>
        <w:rPr>
          <w:rFonts w:eastAsia="Times New Roman" w:cs="Times New Roman"/>
          <w:color w:val="000000"/>
          <w:lang w:val="en-GB"/>
        </w:rPr>
      </w:pPr>
    </w:p>
    <w:p w:rsidR="00DA583B" w:rsidRPr="00E521C6" w:rsidRDefault="002A522A" w:rsidP="00E521C6">
      <w:pPr>
        <w:jc w:val="both"/>
        <w:rPr>
          <w:rFonts w:eastAsia="Alternate-Gothic-No3" w:cs="Times New Roman"/>
          <w:b/>
          <w:bCs/>
          <w:color w:val="000000"/>
          <w:sz w:val="28"/>
          <w:szCs w:val="28"/>
          <w:lang w:val="en-GB"/>
        </w:rPr>
      </w:pPr>
      <w:r w:rsidRPr="00E521C6">
        <w:rPr>
          <w:rFonts w:eastAsia="Alternate-Gothic-No3" w:cs="Times New Roman"/>
          <w:b/>
          <w:bCs/>
          <w:color w:val="000000"/>
          <w:sz w:val="28"/>
          <w:szCs w:val="28"/>
          <w:lang w:val="en-GB"/>
        </w:rPr>
        <w:t>Prayer for the General chapter</w:t>
      </w: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Father,</w:t>
      </w: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Remember your Congregation</w:t>
      </w: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at this time of our General Chapter.</w:t>
      </w: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You inspired Saint Louis Marie</w:t>
      </w: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to undertake the apostolic mission</w:t>
      </w: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of preaching the Gospel of Christ your Son to all people.</w:t>
      </w: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Aided by his prayers and taught by the Virgin Mary,</w:t>
      </w: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grant that we may be more and more open</w:t>
      </w: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to the inspiration of your Spirit,</w:t>
      </w: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attentive to the cries of the poor,</w:t>
      </w: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and so become untiring messengers of your Reign.</w:t>
      </w: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We make our prayer through our Lord Jesus Christ your Son,</w:t>
      </w: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who lives and reigns with you and the Holy Spirit,</w:t>
      </w:r>
    </w:p>
    <w:p w:rsidR="00DA583B" w:rsidRPr="00E521C6" w:rsidRDefault="002A522A" w:rsidP="00E521C6">
      <w:pPr>
        <w:jc w:val="both"/>
        <w:rPr>
          <w:rFonts w:eastAsia="Times New Roman" w:cs="Times New Roman"/>
          <w:color w:val="000000"/>
          <w:lang w:val="en-GB"/>
        </w:rPr>
      </w:pPr>
      <w:r w:rsidRPr="00E521C6">
        <w:rPr>
          <w:rFonts w:eastAsia="Times New Roman" w:cs="Times New Roman"/>
          <w:color w:val="000000"/>
          <w:lang w:val="en-GB"/>
        </w:rPr>
        <w:t>one God, forever and ever. Amen.</w:t>
      </w:r>
    </w:p>
    <w:p w:rsidR="00DA583B" w:rsidRPr="00E521C6" w:rsidRDefault="00DA583B" w:rsidP="00E521C6">
      <w:pPr>
        <w:jc w:val="both"/>
        <w:rPr>
          <w:rFonts w:eastAsia="Times New Roman" w:cs="Times New Roman"/>
          <w:color w:val="000000"/>
          <w:lang w:val="en-GB"/>
        </w:rPr>
      </w:pPr>
    </w:p>
    <w:p w:rsidR="00F75D19" w:rsidRDefault="00F75D19" w:rsidP="00E521C6">
      <w:pPr>
        <w:pStyle w:val="Corpotesto"/>
        <w:jc w:val="both"/>
        <w:rPr>
          <w:rFonts w:eastAsia="Times New Roman" w:cs="Times New Roman"/>
          <w:color w:val="000000"/>
          <w:lang w:val="en-GB"/>
        </w:rPr>
      </w:pPr>
    </w:p>
    <w:p w:rsidR="00DA583B" w:rsidRPr="00E521C6" w:rsidRDefault="002A522A" w:rsidP="00E521C6">
      <w:pPr>
        <w:pStyle w:val="Corpotesto"/>
        <w:jc w:val="both"/>
        <w:rPr>
          <w:rFonts w:cs="Times New Roman"/>
          <w:lang w:val="en-GB"/>
        </w:rPr>
      </w:pPr>
      <w:r w:rsidRPr="00E521C6">
        <w:rPr>
          <w:rFonts w:cs="Times New Roman"/>
          <w:b/>
          <w:bCs/>
          <w:lang w:val="en-GB"/>
        </w:rPr>
        <w:t>Recessional hymn</w:t>
      </w:r>
      <w:r w:rsidRPr="00E521C6">
        <w:rPr>
          <w:rFonts w:cs="Times New Roman"/>
          <w:lang w:val="en-GB"/>
        </w:rPr>
        <w:t xml:space="preserve"> (</w:t>
      </w:r>
      <w:r w:rsidRPr="0053495E">
        <w:rPr>
          <w:rFonts w:cs="Times New Roman"/>
          <w:b/>
          <w:i/>
          <w:sz w:val="28"/>
          <w:szCs w:val="28"/>
          <w:lang w:val="en-GB"/>
        </w:rPr>
        <w:t>Christ be our light</w:t>
      </w:r>
      <w:r w:rsidRPr="00E521C6">
        <w:rPr>
          <w:rFonts w:cs="Times New Roman"/>
          <w:lang w:val="en-GB"/>
        </w:rPr>
        <w:t>, 4-5)</w:t>
      </w:r>
    </w:p>
    <w:p w:rsidR="00DA583B" w:rsidRPr="0025608F" w:rsidRDefault="00DA583B" w:rsidP="000A621B">
      <w:pPr>
        <w:ind w:left="1134"/>
        <w:jc w:val="both"/>
        <w:rPr>
          <w:rFonts w:cs="Times New Roman"/>
          <w:b/>
          <w:bCs/>
          <w:color w:val="0070C0"/>
          <w:lang w:val="en-GB"/>
        </w:rPr>
      </w:pPr>
    </w:p>
    <w:p w:rsidR="00DA583B" w:rsidRPr="00E521C6" w:rsidRDefault="002A522A" w:rsidP="000A621B">
      <w:pPr>
        <w:ind w:left="1134"/>
        <w:jc w:val="both"/>
        <w:rPr>
          <w:rFonts w:eastAsia="Times New Roman" w:cs="Times New Roman"/>
          <w:color w:val="000000"/>
          <w:lang w:val="en-GB"/>
        </w:rPr>
      </w:pPr>
      <w:r w:rsidRPr="0025608F">
        <w:rPr>
          <w:rFonts w:eastAsia="Times New Roman" w:cs="Times New Roman"/>
          <w:b/>
          <w:color w:val="0070C0"/>
          <w:lang w:val="en-GB"/>
        </w:rPr>
        <w:t>4.</w:t>
      </w:r>
      <w:r w:rsidRPr="00E521C6">
        <w:rPr>
          <w:rFonts w:eastAsia="Times New Roman" w:cs="Times New Roman"/>
          <w:color w:val="000000"/>
          <w:lang w:val="en-GB"/>
        </w:rPr>
        <w:t xml:space="preserve"> Longing for shelter, many are homeless,</w:t>
      </w:r>
    </w:p>
    <w:p w:rsidR="00DA583B" w:rsidRPr="00E521C6" w:rsidRDefault="002A522A" w:rsidP="000A621B">
      <w:pPr>
        <w:ind w:left="1134"/>
        <w:jc w:val="both"/>
        <w:rPr>
          <w:rFonts w:eastAsia="Times New Roman" w:cs="Times New Roman"/>
          <w:color w:val="000000"/>
          <w:lang w:val="en-GB"/>
        </w:rPr>
      </w:pPr>
      <w:r w:rsidRPr="00E521C6">
        <w:rPr>
          <w:rFonts w:eastAsia="Times New Roman" w:cs="Times New Roman"/>
          <w:color w:val="000000"/>
          <w:lang w:val="en-GB"/>
        </w:rPr>
        <w:t>Longing for warmth, many are cold.</w:t>
      </w:r>
    </w:p>
    <w:p w:rsidR="00DA583B" w:rsidRPr="00E521C6" w:rsidRDefault="002A522A" w:rsidP="000A621B">
      <w:pPr>
        <w:ind w:left="1134"/>
        <w:jc w:val="both"/>
        <w:rPr>
          <w:rFonts w:eastAsia="Times New Roman" w:cs="Times New Roman"/>
          <w:color w:val="000000"/>
          <w:lang w:val="en-GB"/>
        </w:rPr>
      </w:pPr>
      <w:r w:rsidRPr="00E521C6">
        <w:rPr>
          <w:rFonts w:eastAsia="Times New Roman" w:cs="Times New Roman"/>
          <w:color w:val="000000"/>
          <w:lang w:val="en-GB"/>
        </w:rPr>
        <w:t>Make us your building, sheltering others,</w:t>
      </w:r>
    </w:p>
    <w:p w:rsidR="00DA583B" w:rsidRPr="00E521C6" w:rsidRDefault="002A522A" w:rsidP="000A621B">
      <w:pPr>
        <w:ind w:left="1134"/>
        <w:jc w:val="both"/>
        <w:rPr>
          <w:rFonts w:eastAsia="Times New Roman" w:cs="Times New Roman"/>
          <w:color w:val="000000"/>
          <w:lang w:val="en-GB"/>
        </w:rPr>
      </w:pPr>
      <w:r w:rsidRPr="00E521C6">
        <w:rPr>
          <w:rFonts w:eastAsia="Times New Roman" w:cs="Times New Roman"/>
          <w:color w:val="000000"/>
          <w:lang w:val="en-GB"/>
        </w:rPr>
        <w:t>walls made of living stone.</w:t>
      </w:r>
    </w:p>
    <w:p w:rsidR="00DA583B" w:rsidRPr="00E521C6" w:rsidRDefault="00DA583B" w:rsidP="000A621B">
      <w:pPr>
        <w:ind w:left="1134"/>
        <w:jc w:val="both"/>
        <w:rPr>
          <w:rFonts w:eastAsia="Times New Roman" w:cs="Times New Roman"/>
          <w:color w:val="000000"/>
          <w:lang w:val="en-GB"/>
        </w:rPr>
      </w:pPr>
    </w:p>
    <w:p w:rsidR="0025608F" w:rsidRPr="00E521C6" w:rsidRDefault="0025608F" w:rsidP="0025608F">
      <w:pPr>
        <w:ind w:left="1134" w:hanging="708"/>
        <w:jc w:val="both"/>
        <w:rPr>
          <w:rFonts w:eastAsia="Adelon" w:cs="Times New Roman"/>
          <w:b/>
          <w:bCs/>
          <w:color w:val="000000"/>
          <w:lang w:val="en-GB"/>
        </w:rPr>
      </w:pPr>
      <w:r w:rsidRPr="0037459E">
        <w:rPr>
          <w:rFonts w:eastAsia="WP TypographicSymbols" w:cs="Times New Roman"/>
          <w:b/>
          <w:bCs/>
          <w:color w:val="0070C0"/>
          <w:sz w:val="32"/>
          <w:szCs w:val="32"/>
          <w:lang w:val="fr-FR"/>
        </w:rPr>
        <w:sym w:font="WP IconicSymbolsA" w:char="F02B"/>
      </w:r>
      <w:r w:rsidRPr="0037459E">
        <w:rPr>
          <w:rFonts w:eastAsia="Times New Roman" w:cs="Times New Roman"/>
          <w:b/>
          <w:bCs/>
          <w:color w:val="0070C0"/>
          <w:sz w:val="32"/>
          <w:szCs w:val="32"/>
          <w:lang w:val="fr-FR"/>
        </w:rPr>
        <w:t xml:space="preserve"> </w:t>
      </w:r>
      <w:r w:rsidRPr="0037459E">
        <w:rPr>
          <w:rFonts w:eastAsia="Adelon" w:cs="Times New Roman"/>
          <w:bCs/>
          <w:color w:val="0070C0"/>
          <w:lang w:val="fr-FR"/>
        </w:rPr>
        <w:t xml:space="preserve"> </w:t>
      </w:r>
      <w:r w:rsidR="00F75D19">
        <w:rPr>
          <w:rFonts w:eastAsia="Adelon" w:cs="Times New Roman"/>
          <w:bCs/>
          <w:color w:val="0070C0"/>
          <w:lang w:val="fr-FR"/>
        </w:rPr>
        <w:t>R.</w:t>
      </w:r>
      <w:r w:rsidRPr="0037459E">
        <w:rPr>
          <w:rFonts w:eastAsia="Adelon" w:cs="Times New Roman"/>
          <w:bCs/>
          <w:color w:val="0070C0"/>
          <w:lang w:val="fr-FR"/>
        </w:rPr>
        <w:tab/>
      </w:r>
      <w:r w:rsidRPr="00E521C6">
        <w:rPr>
          <w:rFonts w:eastAsia="Adelon" w:cs="Times New Roman"/>
          <w:b/>
          <w:bCs/>
          <w:color w:val="000000"/>
          <w:lang w:val="en-GB"/>
        </w:rPr>
        <w:t>Christ, be our light! Shine in our hearts,</w:t>
      </w:r>
    </w:p>
    <w:p w:rsidR="0025608F" w:rsidRPr="00E521C6" w:rsidRDefault="0025608F" w:rsidP="0025608F">
      <w:pPr>
        <w:ind w:left="1134"/>
        <w:jc w:val="both"/>
        <w:rPr>
          <w:rFonts w:eastAsia="Adelon" w:cs="Times New Roman"/>
          <w:b/>
          <w:bCs/>
          <w:color w:val="000000"/>
          <w:lang w:val="en-GB"/>
        </w:rPr>
      </w:pPr>
      <w:r w:rsidRPr="00E521C6">
        <w:rPr>
          <w:rFonts w:eastAsia="Adelon" w:cs="Times New Roman"/>
          <w:b/>
          <w:bCs/>
          <w:color w:val="000000"/>
          <w:lang w:val="en-GB"/>
        </w:rPr>
        <w:t>Shine through the darkness.</w:t>
      </w:r>
    </w:p>
    <w:p w:rsidR="0025608F" w:rsidRPr="00E521C6" w:rsidRDefault="0025608F" w:rsidP="0025608F">
      <w:pPr>
        <w:ind w:left="1134"/>
        <w:jc w:val="both"/>
        <w:rPr>
          <w:rFonts w:eastAsia="Adelon" w:cs="Times New Roman"/>
          <w:b/>
          <w:bCs/>
          <w:color w:val="000000"/>
          <w:lang w:val="en-GB"/>
        </w:rPr>
      </w:pPr>
      <w:r w:rsidRPr="00E521C6">
        <w:rPr>
          <w:rFonts w:eastAsia="Adelon" w:cs="Times New Roman"/>
          <w:b/>
          <w:bCs/>
          <w:color w:val="000000"/>
          <w:lang w:val="en-GB"/>
        </w:rPr>
        <w:t>Christ, be our light!</w:t>
      </w:r>
    </w:p>
    <w:p w:rsidR="0025608F" w:rsidRPr="00E521C6" w:rsidRDefault="0025608F" w:rsidP="0025608F">
      <w:pPr>
        <w:ind w:left="1134"/>
        <w:jc w:val="both"/>
        <w:rPr>
          <w:rFonts w:eastAsia="Adelon" w:cs="Times New Roman"/>
          <w:b/>
          <w:bCs/>
          <w:color w:val="000000"/>
          <w:lang w:val="en-GB"/>
        </w:rPr>
      </w:pPr>
      <w:r w:rsidRPr="00E521C6">
        <w:rPr>
          <w:rFonts w:eastAsia="Adelon" w:cs="Times New Roman"/>
          <w:b/>
          <w:bCs/>
          <w:color w:val="000000"/>
          <w:lang w:val="en-GB"/>
        </w:rPr>
        <w:t>Shine in your church gathered today.</w:t>
      </w:r>
    </w:p>
    <w:p w:rsidR="00DA583B" w:rsidRPr="00E521C6" w:rsidRDefault="00DA583B" w:rsidP="000A621B">
      <w:pPr>
        <w:ind w:left="1134"/>
        <w:jc w:val="both"/>
        <w:rPr>
          <w:rFonts w:eastAsia="Times New Roman" w:cs="Times New Roman"/>
          <w:color w:val="000000"/>
          <w:lang w:val="en-GB"/>
        </w:rPr>
      </w:pPr>
    </w:p>
    <w:p w:rsidR="00DA583B" w:rsidRPr="00E521C6" w:rsidRDefault="002A522A" w:rsidP="000A621B">
      <w:pPr>
        <w:ind w:left="1134"/>
        <w:jc w:val="both"/>
        <w:rPr>
          <w:rFonts w:eastAsia="Times New Roman" w:cs="Times New Roman"/>
          <w:color w:val="000000"/>
          <w:lang w:val="en-GB"/>
        </w:rPr>
      </w:pPr>
      <w:r w:rsidRPr="0025608F">
        <w:rPr>
          <w:rFonts w:eastAsia="Times New Roman" w:cs="Times New Roman"/>
          <w:color w:val="0070C0"/>
          <w:lang w:val="en-GB"/>
        </w:rPr>
        <w:t>5.</w:t>
      </w:r>
      <w:r w:rsidRPr="00E521C6">
        <w:rPr>
          <w:rFonts w:eastAsia="Times New Roman" w:cs="Times New Roman"/>
          <w:color w:val="000000"/>
          <w:lang w:val="en-GB"/>
        </w:rPr>
        <w:t xml:space="preserve"> Many the gifts, many the people,</w:t>
      </w:r>
    </w:p>
    <w:p w:rsidR="00DA583B" w:rsidRPr="00E521C6" w:rsidRDefault="002A522A" w:rsidP="000A621B">
      <w:pPr>
        <w:ind w:left="1134"/>
        <w:jc w:val="both"/>
        <w:rPr>
          <w:rFonts w:eastAsia="Times New Roman" w:cs="Times New Roman"/>
          <w:color w:val="000000"/>
          <w:lang w:val="en-GB"/>
        </w:rPr>
      </w:pPr>
      <w:r w:rsidRPr="00E521C6">
        <w:rPr>
          <w:rFonts w:eastAsia="Times New Roman" w:cs="Times New Roman"/>
          <w:color w:val="000000"/>
          <w:lang w:val="en-GB"/>
        </w:rPr>
        <w:t>many the hearts that yearn to belong.</w:t>
      </w:r>
    </w:p>
    <w:p w:rsidR="00DA583B" w:rsidRPr="00E521C6" w:rsidRDefault="002A522A" w:rsidP="000A621B">
      <w:pPr>
        <w:ind w:left="1134"/>
        <w:jc w:val="both"/>
        <w:rPr>
          <w:rFonts w:eastAsia="Times New Roman" w:cs="Times New Roman"/>
          <w:color w:val="000000"/>
          <w:lang w:val="en-GB"/>
        </w:rPr>
      </w:pPr>
      <w:r w:rsidRPr="00E521C6">
        <w:rPr>
          <w:rFonts w:eastAsia="Times New Roman" w:cs="Times New Roman"/>
          <w:color w:val="000000"/>
          <w:lang w:val="en-GB"/>
        </w:rPr>
        <w:t>Let us be servants to one another,</w:t>
      </w:r>
    </w:p>
    <w:p w:rsidR="00DA583B" w:rsidRPr="00E521C6" w:rsidRDefault="002A522A" w:rsidP="000A621B">
      <w:pPr>
        <w:ind w:left="1134"/>
        <w:jc w:val="both"/>
        <w:rPr>
          <w:rFonts w:eastAsia="Times New Roman" w:cs="Times New Roman"/>
          <w:color w:val="000000"/>
          <w:lang w:val="en-GB"/>
        </w:rPr>
      </w:pPr>
      <w:r w:rsidRPr="00E521C6">
        <w:rPr>
          <w:rFonts w:eastAsia="Times New Roman" w:cs="Times New Roman"/>
          <w:color w:val="000000"/>
          <w:lang w:val="en-GB"/>
        </w:rPr>
        <w:t>making your kingdom come.</w:t>
      </w:r>
    </w:p>
    <w:p w:rsidR="00DA583B" w:rsidRPr="00E521C6" w:rsidRDefault="00DA583B" w:rsidP="000A621B">
      <w:pPr>
        <w:ind w:left="1134"/>
        <w:jc w:val="both"/>
        <w:rPr>
          <w:rFonts w:eastAsia="Times New Roman" w:cs="Times New Roman"/>
          <w:color w:val="000000"/>
          <w:lang w:val="en-GB"/>
        </w:rPr>
      </w:pPr>
    </w:p>
    <w:p w:rsidR="0025608F" w:rsidRPr="00E521C6" w:rsidRDefault="0025608F" w:rsidP="0025608F">
      <w:pPr>
        <w:ind w:left="1134" w:hanging="708"/>
        <w:jc w:val="both"/>
        <w:rPr>
          <w:rFonts w:eastAsia="Adelon" w:cs="Times New Roman"/>
          <w:b/>
          <w:bCs/>
          <w:color w:val="000000"/>
          <w:lang w:val="en-GB"/>
        </w:rPr>
      </w:pPr>
      <w:r w:rsidRPr="0037459E">
        <w:rPr>
          <w:rFonts w:eastAsia="WP TypographicSymbols" w:cs="Times New Roman"/>
          <w:b/>
          <w:bCs/>
          <w:color w:val="0070C0"/>
          <w:sz w:val="32"/>
          <w:szCs w:val="32"/>
          <w:lang w:val="fr-FR"/>
        </w:rPr>
        <w:sym w:font="WP IconicSymbolsA" w:char="F02B"/>
      </w:r>
      <w:r w:rsidRPr="0037459E">
        <w:rPr>
          <w:rFonts w:eastAsia="Times New Roman" w:cs="Times New Roman"/>
          <w:b/>
          <w:bCs/>
          <w:color w:val="0070C0"/>
          <w:sz w:val="32"/>
          <w:szCs w:val="32"/>
          <w:lang w:val="fr-FR"/>
        </w:rPr>
        <w:t xml:space="preserve"> </w:t>
      </w:r>
      <w:r w:rsidR="00F75D19">
        <w:rPr>
          <w:rFonts w:eastAsia="Adelon" w:cs="Times New Roman"/>
          <w:bCs/>
          <w:color w:val="0070C0"/>
          <w:lang w:val="fr-FR"/>
        </w:rPr>
        <w:t>R.</w:t>
      </w:r>
      <w:r w:rsidRPr="0037459E">
        <w:rPr>
          <w:rFonts w:eastAsia="Adelon" w:cs="Times New Roman"/>
          <w:bCs/>
          <w:color w:val="0070C0"/>
          <w:lang w:val="fr-FR"/>
        </w:rPr>
        <w:t xml:space="preserve"> </w:t>
      </w:r>
      <w:r w:rsidRPr="0037459E">
        <w:rPr>
          <w:rFonts w:eastAsia="Adelon" w:cs="Times New Roman"/>
          <w:bCs/>
          <w:color w:val="0070C0"/>
          <w:lang w:val="fr-FR"/>
        </w:rPr>
        <w:tab/>
      </w:r>
      <w:r w:rsidRPr="00E521C6">
        <w:rPr>
          <w:rFonts w:eastAsia="Adelon" w:cs="Times New Roman"/>
          <w:b/>
          <w:bCs/>
          <w:color w:val="000000"/>
          <w:lang w:val="en-GB"/>
        </w:rPr>
        <w:t>Christ, be our light! Shine in our hearts,</w:t>
      </w:r>
    </w:p>
    <w:p w:rsidR="0025608F" w:rsidRPr="00E521C6" w:rsidRDefault="0025608F" w:rsidP="0025608F">
      <w:pPr>
        <w:ind w:left="1134"/>
        <w:jc w:val="both"/>
        <w:rPr>
          <w:rFonts w:eastAsia="Adelon" w:cs="Times New Roman"/>
          <w:b/>
          <w:bCs/>
          <w:color w:val="000000"/>
          <w:lang w:val="en-GB"/>
        </w:rPr>
      </w:pPr>
      <w:r w:rsidRPr="00E521C6">
        <w:rPr>
          <w:rFonts w:eastAsia="Adelon" w:cs="Times New Roman"/>
          <w:b/>
          <w:bCs/>
          <w:color w:val="000000"/>
          <w:lang w:val="en-GB"/>
        </w:rPr>
        <w:t>Shine through the darkness.</w:t>
      </w:r>
    </w:p>
    <w:p w:rsidR="0025608F" w:rsidRPr="00E521C6" w:rsidRDefault="0025608F" w:rsidP="0025608F">
      <w:pPr>
        <w:ind w:left="1134"/>
        <w:jc w:val="both"/>
        <w:rPr>
          <w:rFonts w:eastAsia="Adelon" w:cs="Times New Roman"/>
          <w:b/>
          <w:bCs/>
          <w:color w:val="000000"/>
          <w:lang w:val="en-GB"/>
        </w:rPr>
      </w:pPr>
      <w:r w:rsidRPr="00E521C6">
        <w:rPr>
          <w:rFonts w:eastAsia="Adelon" w:cs="Times New Roman"/>
          <w:b/>
          <w:bCs/>
          <w:color w:val="000000"/>
          <w:lang w:val="en-GB"/>
        </w:rPr>
        <w:t>Christ, be our light!</w:t>
      </w:r>
    </w:p>
    <w:p w:rsidR="0025608F" w:rsidRPr="00E521C6" w:rsidRDefault="0025608F" w:rsidP="0025608F">
      <w:pPr>
        <w:ind w:left="1134"/>
        <w:jc w:val="both"/>
        <w:rPr>
          <w:rFonts w:eastAsia="Adelon" w:cs="Times New Roman"/>
          <w:b/>
          <w:bCs/>
          <w:color w:val="000000"/>
          <w:lang w:val="en-GB"/>
        </w:rPr>
      </w:pPr>
      <w:r w:rsidRPr="00E521C6">
        <w:rPr>
          <w:rFonts w:eastAsia="Adelon" w:cs="Times New Roman"/>
          <w:b/>
          <w:bCs/>
          <w:color w:val="000000"/>
          <w:lang w:val="en-GB"/>
        </w:rPr>
        <w:t>Shine in your church gathered today.</w:t>
      </w:r>
    </w:p>
    <w:p w:rsidR="00E521C6" w:rsidRPr="000A621B" w:rsidRDefault="00E521C6">
      <w:pPr>
        <w:jc w:val="both"/>
        <w:rPr>
          <w:rFonts w:eastAsia="Times New Roman" w:cs="Times New Roman"/>
          <w:b/>
          <w:bCs/>
          <w:color w:val="000000"/>
          <w:sz w:val="16"/>
          <w:szCs w:val="16"/>
          <w:lang w:val="en-GB"/>
        </w:rPr>
      </w:pPr>
    </w:p>
    <w:sectPr w:rsidR="00E521C6" w:rsidRPr="000A621B" w:rsidSect="00B47095">
      <w:footerReference w:type="default" r:id="rId8"/>
      <w:pgSz w:w="8420" w:h="11907" w:orient="landscape" w:code="9"/>
      <w:pgMar w:top="1021" w:right="1021" w:bottom="1021" w:left="1021" w:header="284" w:footer="284" w:gutter="0"/>
      <w:cols w:space="720"/>
      <w:formProt w:val="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40AC5" w:rsidRDefault="00C40AC5">
      <w:r>
        <w:separator/>
      </w:r>
    </w:p>
  </w:endnote>
  <w:endnote w:type="continuationSeparator" w:id="0">
    <w:p w:rsidR="00C40AC5" w:rsidRDefault="00C40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Liberation Sans">
    <w:altName w:val="Arial"/>
    <w:charset w:val="00"/>
    <w:family w:val="swiss"/>
    <w:pitch w:val="variable"/>
  </w:font>
  <w:font w:name="Microsoft YaHei">
    <w:panose1 w:val="020B0503020204020204"/>
    <w:charset w:val="86"/>
    <w:family w:val="swiss"/>
    <w:pitch w:val="variable"/>
    <w:sig w:usb0="80000287" w:usb1="28CF3C50" w:usb2="00000016" w:usb3="00000000" w:csb0="0004001F" w:csb1="00000000"/>
  </w:font>
  <w:font w:name="Alternate-Gothic-No3">
    <w:altName w:val="Times New Roman"/>
    <w:charset w:val="00"/>
    <w:family w:val="auto"/>
    <w:pitch w:val="default"/>
  </w:font>
  <w:font w:name="Adelon">
    <w:altName w:val="Times New Roman"/>
    <w:charset w:val="00"/>
    <w:family w:val="auto"/>
    <w:pitch w:val="default"/>
  </w:font>
  <w:font w:name="WP TypographicSymbols">
    <w:panose1 w:val="00000400000000000000"/>
    <w:charset w:val="00"/>
    <w:family w:val="auto"/>
    <w:pitch w:val="variable"/>
    <w:sig w:usb0="00000003" w:usb1="00000000" w:usb2="00000000" w:usb3="00000000" w:csb0="00000001" w:csb1="00000000"/>
  </w:font>
  <w:font w:name="WP IconicSymbolsA">
    <w:panose1 w:val="05010101010101010101"/>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583B" w:rsidRPr="00A12F32" w:rsidRDefault="002A522A" w:rsidP="00A12F32">
    <w:pPr>
      <w:jc w:val="center"/>
      <w:rPr>
        <w:rFonts w:eastAsia="Times New Roman" w:cs="Times New Roman"/>
        <w:sz w:val="20"/>
        <w:szCs w:val="20"/>
      </w:rPr>
    </w:pPr>
    <w:r w:rsidRPr="00A12F32">
      <w:rPr>
        <w:rFonts w:eastAsia="Times New Roman" w:cs="Times New Roman"/>
        <w:sz w:val="20"/>
        <w:szCs w:val="20"/>
      </w:rPr>
      <w:fldChar w:fldCharType="begin"/>
    </w:r>
    <w:r w:rsidRPr="00A12F32">
      <w:rPr>
        <w:sz w:val="20"/>
        <w:szCs w:val="20"/>
      </w:rPr>
      <w:instrText>PAGE \* ARABIC</w:instrText>
    </w:r>
    <w:r w:rsidRPr="00A12F32">
      <w:rPr>
        <w:sz w:val="20"/>
        <w:szCs w:val="20"/>
      </w:rPr>
      <w:fldChar w:fldCharType="separate"/>
    </w:r>
    <w:r w:rsidR="005E1B83">
      <w:rPr>
        <w:noProof/>
        <w:sz w:val="20"/>
        <w:szCs w:val="20"/>
      </w:rPr>
      <w:t>1</w:t>
    </w:r>
    <w:r w:rsidRPr="00A12F32">
      <w:rPr>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40AC5" w:rsidRDefault="00C40AC5">
      <w:r>
        <w:separator/>
      </w:r>
    </w:p>
  </w:footnote>
  <w:footnote w:type="continuationSeparator" w:id="0">
    <w:p w:rsidR="00C40AC5" w:rsidRDefault="00C40AC5">
      <w:r>
        <w:continuationSeparator/>
      </w:r>
    </w:p>
  </w:footnote>
  <w:footnote w:id="1">
    <w:p w:rsidR="00DA583B" w:rsidRDefault="002A522A" w:rsidP="00E521C6">
      <w:pPr>
        <w:ind w:left="567" w:hanging="425"/>
        <w:rPr>
          <w:rFonts w:eastAsia="Times New Roman" w:cs="Times New Roman"/>
          <w:color w:val="000000"/>
          <w:sz w:val="20"/>
          <w:szCs w:val="20"/>
        </w:rPr>
      </w:pPr>
      <w:r>
        <w:rPr>
          <w:rFonts w:eastAsia="Times New Roman" w:cs="Times New Roman"/>
          <w:color w:val="000000"/>
          <w:sz w:val="20"/>
          <w:szCs w:val="20"/>
        </w:rPr>
        <w:footnoteRef/>
      </w:r>
      <w:r>
        <w:rPr>
          <w:rFonts w:eastAsia="Times New Roman" w:cs="Times New Roman"/>
          <w:color w:val="000000"/>
          <w:sz w:val="20"/>
          <w:szCs w:val="20"/>
        </w:rPr>
        <w:tab/>
        <w:t xml:space="preserve">The hymns suggested for the celebration are available on the website </w:t>
      </w:r>
      <w:hyperlink r:id="rId1" w:history="1">
        <w:r w:rsidR="00B706E1" w:rsidRPr="00776029">
          <w:rPr>
            <w:rStyle w:val="Collegamentoipertestuale"/>
            <w:rFonts w:eastAsia="Times New Roman" w:cs="Times New Roman"/>
            <w:sz w:val="20"/>
            <w:szCs w:val="20"/>
          </w:rPr>
          <w:t>www.montforti</w:t>
        </w:r>
        <w:bookmarkStart w:id="0" w:name="_GoBack"/>
        <w:bookmarkEnd w:id="0"/>
        <w:r w:rsidR="00B706E1" w:rsidRPr="00776029">
          <w:rPr>
            <w:rStyle w:val="Collegamentoipertestuale"/>
            <w:rFonts w:eastAsia="Times New Roman" w:cs="Times New Roman"/>
            <w:sz w:val="20"/>
            <w:szCs w:val="20"/>
          </w:rPr>
          <w:t>an.info/chapitre-2017.html</w:t>
        </w:r>
      </w:hyperlink>
      <w:r w:rsidR="00B706E1">
        <w:rPr>
          <w:rFonts w:eastAsia="Times New Roman" w:cs="Times New Roman"/>
          <w:color w:val="000000"/>
          <w:sz w:val="20"/>
          <w:szCs w:val="20"/>
        </w:rPr>
        <w:t xml:space="preserve"> </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hyphenationZone w:val="425"/>
  <w:bookFoldPrinting/>
  <w:characterSpacingControl w:val="doNotCompress"/>
  <w:savePreviewPicture/>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A583B"/>
    <w:rsid w:val="000A621B"/>
    <w:rsid w:val="0025608F"/>
    <w:rsid w:val="002776F3"/>
    <w:rsid w:val="002A522A"/>
    <w:rsid w:val="00497A2A"/>
    <w:rsid w:val="0053495E"/>
    <w:rsid w:val="005B44AA"/>
    <w:rsid w:val="005E1B83"/>
    <w:rsid w:val="007268B5"/>
    <w:rsid w:val="00794A5F"/>
    <w:rsid w:val="007A5178"/>
    <w:rsid w:val="00A12F32"/>
    <w:rsid w:val="00B47095"/>
    <w:rsid w:val="00B706E1"/>
    <w:rsid w:val="00C36461"/>
    <w:rsid w:val="00C40AC5"/>
    <w:rsid w:val="00DA583B"/>
    <w:rsid w:val="00E521C6"/>
    <w:rsid w:val="00F75D1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Arial"/>
        <w:sz w:val="24"/>
        <w:szCs w:val="24"/>
        <w:lang w:val="fr-CA" w:eastAsia="zh-CN" w:bidi="hi-IN"/>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pPr>
      <w:widowControl w:val="0"/>
    </w:p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FootnoteSymbol">
    <w:name w:val="Footnote_Symbol"/>
    <w:qFormat/>
    <w:rPr>
      <w:vertAlign w:val="superscript"/>
    </w:rPr>
  </w:style>
  <w:style w:type="character" w:customStyle="1" w:styleId="EndnoteSymbol">
    <w:name w:val="Endnote_Symbol"/>
    <w:qFormat/>
    <w:rPr>
      <w:vertAlign w:val="superscript"/>
    </w:rPr>
  </w:style>
  <w:style w:type="character" w:customStyle="1" w:styleId="Footnoteanchor">
    <w:name w:val="Footnote_anchor"/>
    <w:qFormat/>
    <w:rPr>
      <w:vertAlign w:val="superscript"/>
    </w:rPr>
  </w:style>
  <w:style w:type="character" w:customStyle="1" w:styleId="Endnoteanchor">
    <w:name w:val="Endnote_anchor"/>
    <w:qFormat/>
    <w:rPr>
      <w:vertAlign w:val="superscript"/>
    </w:rPr>
  </w:style>
  <w:style w:type="character" w:customStyle="1" w:styleId="FootnoteCharacters">
    <w:name w:val="Footnote Characters"/>
    <w:qFormat/>
  </w:style>
  <w:style w:type="character" w:customStyle="1" w:styleId="EndnoteCharacters">
    <w:name w:val="Endnote Characters"/>
    <w:qFormat/>
  </w:style>
  <w:style w:type="paragraph" w:customStyle="1" w:styleId="Heading">
    <w:name w:val="Heading"/>
    <w:basedOn w:val="Normale"/>
    <w:next w:val="Corpotesto"/>
    <w:qFormat/>
    <w:pPr>
      <w:keepNext/>
      <w:spacing w:before="240" w:after="120"/>
    </w:pPr>
    <w:rPr>
      <w:rFonts w:ascii="Liberation Sans" w:eastAsia="Microsoft YaHei" w:hAnsi="Liberation Sans"/>
      <w:sz w:val="28"/>
      <w:szCs w:val="28"/>
    </w:rPr>
  </w:style>
  <w:style w:type="paragraph" w:styleId="Corpotesto">
    <w:name w:val="Body Text"/>
    <w:basedOn w:val="Normale"/>
  </w:style>
  <w:style w:type="paragraph" w:styleId="Elenco">
    <w:name w:val="List"/>
    <w:basedOn w:val="Corpotesto"/>
  </w:style>
  <w:style w:type="paragraph" w:styleId="Didascalia">
    <w:name w:val="caption"/>
    <w:basedOn w:val="Normale"/>
    <w:qFormat/>
  </w:style>
  <w:style w:type="paragraph" w:customStyle="1" w:styleId="Index">
    <w:name w:val="Index"/>
    <w:basedOn w:val="Normale"/>
    <w:qFormat/>
  </w:style>
  <w:style w:type="paragraph" w:customStyle="1" w:styleId="TableContents">
    <w:name w:val="Table Contents"/>
    <w:basedOn w:val="Corpotesto"/>
    <w:qFormat/>
  </w:style>
  <w:style w:type="paragraph" w:customStyle="1" w:styleId="TableHeading">
    <w:name w:val="Table Heading"/>
    <w:basedOn w:val="TableContents"/>
    <w:qFormat/>
  </w:style>
  <w:style w:type="paragraph" w:styleId="Intestazione">
    <w:name w:val="header"/>
    <w:basedOn w:val="Normale"/>
  </w:style>
  <w:style w:type="paragraph" w:styleId="Pidipagina">
    <w:name w:val="footer"/>
    <w:basedOn w:val="Normale"/>
  </w:style>
  <w:style w:type="paragraph" w:styleId="Testonotaapidipagina">
    <w:name w:val="footnote text"/>
    <w:basedOn w:val="Normale"/>
  </w:style>
  <w:style w:type="paragraph" w:styleId="Testonotadichiusura">
    <w:name w:val="endnote text"/>
    <w:basedOn w:val="Normale"/>
  </w:style>
  <w:style w:type="character" w:styleId="Collegamentoipertestuale">
    <w:name w:val="Hyperlink"/>
    <w:basedOn w:val="Carpredefinitoparagrafo"/>
    <w:uiPriority w:val="99"/>
    <w:unhideWhenUsed/>
    <w:rsid w:val="00B706E1"/>
    <w:rPr>
      <w:color w:val="0000FF" w:themeColor="hyperlink"/>
      <w:u w:val="single"/>
    </w:rPr>
  </w:style>
  <w:style w:type="character" w:styleId="Collegamentovisitato">
    <w:name w:val="FollowedHyperlink"/>
    <w:basedOn w:val="Carpredefinitoparagrafo"/>
    <w:uiPriority w:val="99"/>
    <w:semiHidden/>
    <w:unhideWhenUsed/>
    <w:rsid w:val="005E1B83"/>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Arial"/>
        <w:sz w:val="24"/>
        <w:szCs w:val="24"/>
        <w:lang w:val="fr-CA" w:eastAsia="zh-CN" w:bidi="hi-IN"/>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pPr>
      <w:widowControl w:val="0"/>
    </w:p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FootnoteSymbol">
    <w:name w:val="Footnote_Symbol"/>
    <w:qFormat/>
    <w:rPr>
      <w:vertAlign w:val="superscript"/>
    </w:rPr>
  </w:style>
  <w:style w:type="character" w:customStyle="1" w:styleId="EndnoteSymbol">
    <w:name w:val="Endnote_Symbol"/>
    <w:qFormat/>
    <w:rPr>
      <w:vertAlign w:val="superscript"/>
    </w:rPr>
  </w:style>
  <w:style w:type="character" w:customStyle="1" w:styleId="Footnoteanchor">
    <w:name w:val="Footnote_anchor"/>
    <w:qFormat/>
    <w:rPr>
      <w:vertAlign w:val="superscript"/>
    </w:rPr>
  </w:style>
  <w:style w:type="character" w:customStyle="1" w:styleId="Endnoteanchor">
    <w:name w:val="Endnote_anchor"/>
    <w:qFormat/>
    <w:rPr>
      <w:vertAlign w:val="superscript"/>
    </w:rPr>
  </w:style>
  <w:style w:type="character" w:customStyle="1" w:styleId="FootnoteCharacters">
    <w:name w:val="Footnote Characters"/>
    <w:qFormat/>
  </w:style>
  <w:style w:type="character" w:customStyle="1" w:styleId="EndnoteCharacters">
    <w:name w:val="Endnote Characters"/>
    <w:qFormat/>
  </w:style>
  <w:style w:type="paragraph" w:customStyle="1" w:styleId="Heading">
    <w:name w:val="Heading"/>
    <w:basedOn w:val="Normale"/>
    <w:next w:val="Corpotesto"/>
    <w:qFormat/>
    <w:pPr>
      <w:keepNext/>
      <w:spacing w:before="240" w:after="120"/>
    </w:pPr>
    <w:rPr>
      <w:rFonts w:ascii="Liberation Sans" w:eastAsia="Microsoft YaHei" w:hAnsi="Liberation Sans"/>
      <w:sz w:val="28"/>
      <w:szCs w:val="28"/>
    </w:rPr>
  </w:style>
  <w:style w:type="paragraph" w:styleId="Corpotesto">
    <w:name w:val="Body Text"/>
    <w:basedOn w:val="Normale"/>
  </w:style>
  <w:style w:type="paragraph" w:styleId="Elenco">
    <w:name w:val="List"/>
    <w:basedOn w:val="Corpotesto"/>
  </w:style>
  <w:style w:type="paragraph" w:styleId="Didascalia">
    <w:name w:val="caption"/>
    <w:basedOn w:val="Normale"/>
    <w:qFormat/>
  </w:style>
  <w:style w:type="paragraph" w:customStyle="1" w:styleId="Index">
    <w:name w:val="Index"/>
    <w:basedOn w:val="Normale"/>
    <w:qFormat/>
  </w:style>
  <w:style w:type="paragraph" w:customStyle="1" w:styleId="TableContents">
    <w:name w:val="Table Contents"/>
    <w:basedOn w:val="Corpotesto"/>
    <w:qFormat/>
  </w:style>
  <w:style w:type="paragraph" w:customStyle="1" w:styleId="TableHeading">
    <w:name w:val="Table Heading"/>
    <w:basedOn w:val="TableContents"/>
    <w:qFormat/>
  </w:style>
  <w:style w:type="paragraph" w:styleId="Intestazione">
    <w:name w:val="header"/>
    <w:basedOn w:val="Normale"/>
  </w:style>
  <w:style w:type="paragraph" w:styleId="Pidipagina">
    <w:name w:val="footer"/>
    <w:basedOn w:val="Normale"/>
  </w:style>
  <w:style w:type="paragraph" w:styleId="Testonotaapidipagina">
    <w:name w:val="footnote text"/>
    <w:basedOn w:val="Normale"/>
  </w:style>
  <w:style w:type="paragraph" w:styleId="Testonotadichiusura">
    <w:name w:val="endnote text"/>
    <w:basedOn w:val="Normale"/>
  </w:style>
  <w:style w:type="character" w:styleId="Collegamentoipertestuale">
    <w:name w:val="Hyperlink"/>
    <w:basedOn w:val="Carpredefinitoparagrafo"/>
    <w:uiPriority w:val="99"/>
    <w:unhideWhenUsed/>
    <w:rsid w:val="00B706E1"/>
    <w:rPr>
      <w:color w:val="0000FF" w:themeColor="hyperlink"/>
      <w:u w:val="single"/>
    </w:rPr>
  </w:style>
  <w:style w:type="character" w:styleId="Collegamentovisitato">
    <w:name w:val="FollowedHyperlink"/>
    <w:basedOn w:val="Carpredefinitoparagrafo"/>
    <w:uiPriority w:val="99"/>
    <w:semiHidden/>
    <w:unhideWhenUsed/>
    <w:rsid w:val="005E1B8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e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www.montfortian.info/chapitre-2017.html"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8</Pages>
  <Words>1569</Words>
  <Characters>8632</Characters>
  <Application>Microsoft Office Word</Application>
  <DocSecurity>0</DocSecurity>
  <Lines>71</Lines>
  <Paragraphs>20</Paragraphs>
  <ScaleCrop>false</ScaleCrop>
  <HeadingPairs>
    <vt:vector size="2" baseType="variant">
      <vt:variant>
        <vt:lpstr>Titolo</vt:lpstr>
      </vt:variant>
      <vt:variant>
        <vt:i4>1</vt:i4>
      </vt:variant>
    </vt:vector>
  </HeadingPairs>
  <TitlesOfParts>
    <vt:vector size="1" baseType="lpstr">
      <vt:lpstr/>
    </vt:vector>
  </TitlesOfParts>
  <Company>SMM</Company>
  <LinksUpToDate>false</LinksUpToDate>
  <CharactersWithSpaces>10181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Segreteria</dc:creator>
  <cp:lastModifiedBy>Segreteria</cp:lastModifiedBy>
  <cp:revision>4</cp:revision>
  <cp:lastPrinted>2017-01-11T11:31:00Z</cp:lastPrinted>
  <dcterms:created xsi:type="dcterms:W3CDTF">2017-01-11T11:32:00Z</dcterms:created>
  <dcterms:modified xsi:type="dcterms:W3CDTF">2017-01-11T17:35:00Z</dcterms:modified>
  <dc:language>fr-CA</dc:language>
</cp:coreProperties>
</file>